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60" w:rsidRPr="000C6A28" w:rsidRDefault="00972760" w:rsidP="00972760">
      <w:pPr>
        <w:pStyle w:val="Heading1"/>
        <w:tabs>
          <w:tab w:val="left" w:pos="6360"/>
        </w:tabs>
        <w:rPr>
          <w:rFonts w:ascii="AGaramond" w:hAnsi="AGaramond" w:cs="AGaramond"/>
          <w:b w:val="0"/>
          <w:bCs w:val="0"/>
          <w:color w:val="auto"/>
          <w:sz w:val="24"/>
          <w:szCs w:val="24"/>
        </w:rPr>
      </w:pPr>
      <w:r>
        <w:rPr>
          <w:rFonts w:ascii="AGaramond" w:hAnsi="AGaramond" w:cs="AGaramond"/>
          <w:color w:val="FF0000"/>
          <w:sz w:val="64"/>
          <w:szCs w:val="6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Ev</w:t>
      </w:r>
      <w:r w:rsidRPr="005929D9">
        <w:rPr>
          <w:rFonts w:ascii="AGaramond" w:hAnsi="AGaramond" w:cs="AGaramond"/>
          <w:color w:val="FF0000"/>
          <w:sz w:val="64"/>
          <w:szCs w:val="6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aluationGroup,</w:t>
      </w:r>
      <w:r w:rsidRPr="005929D9">
        <w:rPr>
          <w:rFonts w:ascii="AGaramond" w:hAnsi="AGaramond" w:cs="AGaramond"/>
          <w:color w:val="FF000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929D9">
        <w:rPr>
          <w:rFonts w:ascii="AGaramond" w:hAnsi="AGaramond" w:cs="AGaramond"/>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LLC</w:t>
      </w:r>
      <w:r w:rsidRPr="005929D9">
        <w:rPr>
          <w:rFonts w:ascii="AGaramond" w:hAnsi="AGaramond" w:cs="AGaramond"/>
          <w:color w:val="FF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Pr="005929D9">
        <w:rPr>
          <w:rFonts w:ascii="AGaramond" w:hAnsi="AGaramond" w:cs="AGaramond"/>
          <w:i/>
          <w:iCs/>
          <w:color w:val="FF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972760" w:rsidRDefault="00972760" w:rsidP="00972760">
      <w:r w:rsidRPr="005929D9">
        <w:rPr>
          <w:noProo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g">
            <w:drawing>
              <wp:anchor distT="0" distB="0" distL="114300" distR="114300" simplePos="0" relativeHeight="251721728" behindDoc="0" locked="0" layoutInCell="1" allowOverlap="1" wp14:anchorId="14909B97" wp14:editId="0AADAD73">
                <wp:simplePos x="0" y="0"/>
                <wp:positionH relativeFrom="column">
                  <wp:posOffset>-207645</wp:posOffset>
                </wp:positionH>
                <wp:positionV relativeFrom="paragraph">
                  <wp:posOffset>40640</wp:posOffset>
                </wp:positionV>
                <wp:extent cx="6858000" cy="38100"/>
                <wp:effectExtent l="0" t="0" r="19050" b="19050"/>
                <wp:wrapNone/>
                <wp:docPr id="917" name="Group 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8100"/>
                          <a:chOff x="1255" y="10208"/>
                          <a:chExt cx="4750" cy="60"/>
                        </a:xfrm>
                      </wpg:grpSpPr>
                      <wps:wsp>
                        <wps:cNvPr id="918" name="Line 3"/>
                        <wps:cNvCnPr/>
                        <wps:spPr bwMode="auto">
                          <a:xfrm>
                            <a:off x="1260" y="10268"/>
                            <a:ext cx="4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9" name="Line 4"/>
                        <wps:cNvCnPr/>
                        <wps:spPr bwMode="auto">
                          <a:xfrm>
                            <a:off x="1255" y="10208"/>
                            <a:ext cx="4685" cy="3"/>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17" o:spid="_x0000_s1026" style="position:absolute;margin-left:-16.35pt;margin-top:3.2pt;width:540pt;height:3pt;z-index:251721728" coordorigin="1255,10208" coordsize="47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">
                <v:line id="Line 3" o:spid="_x0000_s1027" style="position:absolute;visibility:visible;mso-wrap-style:square" from="1260,10268" to="6005,10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Flj8IAAADcAAAADwAAAGRycy9kb3ducmV2LnhtbERPS27CMBDdI3EHa5C6AyddVBDiIASt&#10;VNRFVeAAQzzEgXgc2S6kPT1eVOry6f3L1WA7cSMfWscK8lkGgrh2uuVGwfHwNp2DCBFZY+eYFPxQ&#10;gFU1HpVYaHfnL7rtYyNSCIcCFZgY+0LKUBuyGGauJ07c2XmLMUHfSO3xnsJtJ5+z7EVabDk1GOxp&#10;Y6i+7r+tgp0/fVzz38bIE+/8a/e5XQR7UeppMqyXICIN8V/8537XChZ5WpvOpCMg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Flj8IAAADcAAAADwAAAAAAAAAAAAAA&#10;AAChAgAAZHJzL2Rvd25yZXYueG1sUEsFBgAAAAAEAAQA+QAAAJADAAAAAA==&#10;" strokeweight="1pt"/>
                <v:line id="Line 4" o:spid="_x0000_s1028" style="position:absolute;visibility:visible;mso-wrap-style:square" from="1255,10208" to="5940,1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NsWMAAAADcAAAADwAAAGRycy9kb3ducmV2LnhtbESPzYrCMBSF94LvEK7gTlNnMdiOaRFB&#10;mO2oA7q7be60xeamJNHWtzeCMMvD+fk4m2I0nbiT861lBatlAoK4srrlWsHpuF+sQfiArLGzTAoe&#10;5KHIp5MNZtoO/EP3Q6hFHGGfoYImhD6T0lcNGfRL2xNH7886gyFKV0vtcIjjppMfSfIpDbYcCQ32&#10;tGuouh5uRgGO+ncod4/knHalwTpyLo6Vms/G7ReIQGP4D7/b31pBukrhdSYeAZk/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VTbFjAAAAA3AAAAA8AAAAAAAAAAAAAAAAA&#10;oQIAAGRycy9kb3ducmV2LnhtbFBLBQYAAAAABAAEAPkAAACOAwAAAAA=&#10;" strokecolor="gray"/>
              </v:group>
            </w:pict>
          </mc:Fallback>
        </mc:AlternateContent>
      </w:r>
    </w:p>
    <w:p w:rsidR="00972760" w:rsidRDefault="00972760" w:rsidP="00972760">
      <w:pPr>
        <w:spacing w:after="0" w:line="240" w:lineRule="auto"/>
      </w:pPr>
    </w:p>
    <w:p w:rsidR="00972760" w:rsidRDefault="00972760" w:rsidP="00972760">
      <w:pPr>
        <w:spacing w:after="0" w:line="240" w:lineRule="auto"/>
      </w:pPr>
    </w:p>
    <w:p w:rsidR="00D34C9E" w:rsidRDefault="00D34C9E" w:rsidP="00972760">
      <w:pPr>
        <w:spacing w:after="0" w:line="240" w:lineRule="auto"/>
        <w:jc w:val="center"/>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pPr>
      <w:r>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t xml:space="preserve">Quin </w:t>
      </w:r>
      <w:r w:rsidR="00A8104B">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t xml:space="preserve">Community </w:t>
      </w:r>
    </w:p>
    <w:p w:rsidR="00972760" w:rsidRDefault="00A8104B" w:rsidP="00972760">
      <w:pPr>
        <w:spacing w:after="0" w:line="240" w:lineRule="auto"/>
        <w:jc w:val="center"/>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pPr>
      <w:r>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t>Health Services</w:t>
      </w:r>
    </w:p>
    <w:p w:rsidR="00972760" w:rsidRDefault="00972760" w:rsidP="00972760">
      <w:pPr>
        <w:spacing w:after="0" w:line="240" w:lineRule="auto"/>
        <w:jc w:val="center"/>
        <w:rPr>
          <w:b/>
          <w:smallCaps/>
          <w:sz w:val="28"/>
        </w:rPr>
      </w:pPr>
    </w:p>
    <w:p w:rsidR="0004465E" w:rsidRDefault="0004465E" w:rsidP="00972760">
      <w:pPr>
        <w:spacing w:after="0" w:line="240" w:lineRule="auto"/>
        <w:jc w:val="center"/>
        <w:rPr>
          <w:b/>
          <w:smallCaps/>
          <w:sz w:val="28"/>
        </w:rPr>
      </w:pPr>
    </w:p>
    <w:p w:rsidR="0004465E" w:rsidRDefault="0004465E" w:rsidP="00972760">
      <w:pPr>
        <w:spacing w:after="0" w:line="240" w:lineRule="auto"/>
        <w:jc w:val="center"/>
        <w:rPr>
          <w:b/>
          <w:smallCaps/>
          <w:sz w:val="28"/>
        </w:rPr>
      </w:pPr>
    </w:p>
    <w:p w:rsidR="007C1DB0" w:rsidRDefault="007C1DB0" w:rsidP="00972760">
      <w:pPr>
        <w:spacing w:after="0" w:line="240" w:lineRule="auto"/>
        <w:jc w:val="center"/>
        <w:rPr>
          <w:rFonts w:ascii="Garamond" w:hAnsi="Garamond"/>
          <w:b/>
          <w:smallCaps/>
          <w:sz w:val="36"/>
          <w:szCs w:val="36"/>
        </w:rPr>
      </w:pPr>
    </w:p>
    <w:p w:rsidR="004B1FD4" w:rsidRDefault="007C1DB0" w:rsidP="00972760">
      <w:pPr>
        <w:spacing w:after="0" w:line="240" w:lineRule="auto"/>
        <w:jc w:val="center"/>
        <w:rPr>
          <w:rFonts w:ascii="Garamond" w:hAnsi="Garamond"/>
          <w:b/>
          <w:smallCaps/>
          <w:sz w:val="36"/>
          <w:szCs w:val="36"/>
        </w:rPr>
      </w:pPr>
      <w:r>
        <w:rPr>
          <w:rFonts w:ascii="Garamond" w:hAnsi="Garamond"/>
          <w:b/>
          <w:smallCaps/>
          <w:sz w:val="36"/>
          <w:szCs w:val="36"/>
        </w:rPr>
        <w:t xml:space="preserve">2014 </w:t>
      </w:r>
    </w:p>
    <w:p w:rsidR="004B1FD4" w:rsidRDefault="004B1FD4" w:rsidP="00972760">
      <w:pPr>
        <w:spacing w:after="0" w:line="240" w:lineRule="auto"/>
        <w:jc w:val="center"/>
        <w:rPr>
          <w:rFonts w:ascii="Garamond" w:hAnsi="Garamond"/>
          <w:b/>
          <w:smallCaps/>
          <w:sz w:val="36"/>
          <w:szCs w:val="36"/>
        </w:rPr>
      </w:pPr>
      <w:r>
        <w:rPr>
          <w:rFonts w:ascii="Garamond" w:hAnsi="Garamond"/>
          <w:b/>
          <w:smallCaps/>
          <w:sz w:val="36"/>
          <w:szCs w:val="36"/>
        </w:rPr>
        <w:t>Northw</w:t>
      </w:r>
      <w:bookmarkStart w:id="0" w:name="_GoBack"/>
      <w:bookmarkEnd w:id="0"/>
      <w:r>
        <w:rPr>
          <w:rFonts w:ascii="Garamond" w:hAnsi="Garamond"/>
          <w:b/>
          <w:smallCaps/>
          <w:sz w:val="36"/>
          <w:szCs w:val="36"/>
        </w:rPr>
        <w:t xml:space="preserve">est Region </w:t>
      </w:r>
    </w:p>
    <w:p w:rsidR="007C1DB0" w:rsidRDefault="007C1DB0" w:rsidP="00972760">
      <w:pPr>
        <w:spacing w:after="0" w:line="240" w:lineRule="auto"/>
        <w:jc w:val="center"/>
        <w:rPr>
          <w:rFonts w:ascii="Garamond" w:hAnsi="Garamond"/>
          <w:b/>
          <w:smallCaps/>
          <w:sz w:val="36"/>
          <w:szCs w:val="36"/>
        </w:rPr>
      </w:pPr>
      <w:r>
        <w:rPr>
          <w:rFonts w:ascii="Garamond" w:hAnsi="Garamond"/>
          <w:b/>
          <w:smallCaps/>
          <w:sz w:val="36"/>
          <w:szCs w:val="36"/>
        </w:rPr>
        <w:t xml:space="preserve">Adult </w:t>
      </w:r>
      <w:r w:rsidR="004B1FD4">
        <w:rPr>
          <w:rFonts w:ascii="Garamond" w:hAnsi="Garamond"/>
          <w:b/>
          <w:smallCaps/>
          <w:sz w:val="36"/>
          <w:szCs w:val="36"/>
        </w:rPr>
        <w:t xml:space="preserve">Health </w:t>
      </w:r>
      <w:r>
        <w:rPr>
          <w:rFonts w:ascii="Garamond" w:hAnsi="Garamond"/>
          <w:b/>
          <w:smallCaps/>
          <w:sz w:val="36"/>
          <w:szCs w:val="36"/>
        </w:rPr>
        <w:t>Behavior Survey Summary</w:t>
      </w:r>
    </w:p>
    <w:p w:rsidR="00C63BA7" w:rsidRDefault="00C63BA7"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7C1DB0" w:rsidRDefault="000358DF" w:rsidP="00972760">
      <w:pPr>
        <w:spacing w:after="0" w:line="240" w:lineRule="auto"/>
        <w:jc w:val="center"/>
        <w:rPr>
          <w:rFonts w:ascii="Adobe Garamond Pro" w:hAnsi="Adobe Garamond Pro" w:cs="Adobe Garamond Pro"/>
        </w:rPr>
      </w:pPr>
      <w:r w:rsidRPr="005929D9">
        <w:rPr>
          <w:noProo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g">
            <w:drawing>
              <wp:anchor distT="0" distB="0" distL="114300" distR="114300" simplePos="0" relativeHeight="251723776" behindDoc="0" locked="0" layoutInCell="1" allowOverlap="1" wp14:anchorId="24577A84" wp14:editId="4B03F0F2">
                <wp:simplePos x="0" y="0"/>
                <wp:positionH relativeFrom="column">
                  <wp:posOffset>-4100830</wp:posOffset>
                </wp:positionH>
                <wp:positionV relativeFrom="paragraph">
                  <wp:posOffset>102235</wp:posOffset>
                </wp:positionV>
                <wp:extent cx="8796655" cy="62865"/>
                <wp:effectExtent l="4445" t="0" r="27940" b="8890"/>
                <wp:wrapNone/>
                <wp:docPr id="920" name="Group 9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8796655" cy="62865"/>
                          <a:chOff x="1255" y="10208"/>
                          <a:chExt cx="4750" cy="60"/>
                        </a:xfrm>
                      </wpg:grpSpPr>
                      <wps:wsp>
                        <wps:cNvPr id="921" name="Line 6"/>
                        <wps:cNvCnPr/>
                        <wps:spPr bwMode="auto">
                          <a:xfrm>
                            <a:off x="1260" y="10268"/>
                            <a:ext cx="4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2" name="Line 7"/>
                        <wps:cNvCnPr/>
                        <wps:spPr bwMode="auto">
                          <a:xfrm>
                            <a:off x="1255" y="10208"/>
                            <a:ext cx="4685" cy="3"/>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20" o:spid="_x0000_s1026" style="position:absolute;margin-left:-322.9pt;margin-top:8.05pt;width:692.65pt;height:4.95pt;rotation:-90;z-index:251723776" coordorigin="1255,10208" coordsize="47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">
                <v:line id="Line 6" o:spid="_x0000_s1027" style="position:absolute;visibility:visible;mso-wrap-style:square" from="1260,10268" to="6005,10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cGr8QAAADcAAAADwAAAGRycy9kb3ducmV2LnhtbESPQWsCMRSE70L/Q3iF3jS7HqSuRhFb&#10;QelBqv6A5+a5Wd28LEnUbX99IxQ8DjPzDTOdd7YRN/KhdqwgH2QgiEuna64UHPar/juIEJE1No5J&#10;wQ8FmM9eelMstLvzN912sRIJwqFABSbGtpAylIYshoFriZN3ct5iTNJXUnu8J7ht5DDLRtJizWnB&#10;YEtLQ+Vld7UKNv74dcl/KyOPvPGfzfZjHOxZqbfXbjEBEamLz/B/e60VjIc5PM6kI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wavxAAAANwAAAAPAAAAAAAAAAAA&#10;AAAAAKECAABkcnMvZG93bnJldi54bWxQSwUGAAAAAAQABAD5AAAAkgMAAAAA&#10;" strokeweight="1pt"/>
                <v:line id="Line 7" o:spid="_x0000_s1028" style="position:absolute;visibility:visible;mso-wrap-style:square" from="1255,10208" to="5940,1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s0lMEAAADcAAAADwAAAGRycy9kb3ducmV2LnhtbESPzWrCQBSF9wXfYbhCd83ELEpNM4oE&#10;BLe1FXR3k7lNgpk7YWZM4tt3CoLLw/n5OMV2Nr0YyfnOsoJVkoIgrq3uuFHw871/+wDhA7LG3jIp&#10;uJOH7WbxUmCu7cRfNB5DI+II+xwVtCEMuZS+bsmgT+xAHL1f6wyGKF0jtcMpjpteZmn6Lg12HAkt&#10;DlS2VF+PN6MAZ32aqvKentd9ZbCJnItjpV6X8+4TRKA5PMOP9kErWGcZ/J+JR0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mzSUwQAAANwAAAAPAAAAAAAAAAAAAAAA&#10;AKECAABkcnMvZG93bnJldi54bWxQSwUGAAAAAAQABAD5AAAAjwMAAAAA&#10;" strokecolor="gray"/>
              </v:group>
            </w:pict>
          </mc:Fallback>
        </mc:AlternateContent>
      </w:r>
      <w:proofErr w:type="gramStart"/>
      <w:r w:rsidR="000C15AB">
        <w:rPr>
          <w:rFonts w:ascii="Adobe Garamond Pro" w:hAnsi="Adobe Garamond Pro" w:cs="Adobe Garamond Pro"/>
        </w:rPr>
        <w:t>for</w:t>
      </w:r>
      <w:proofErr w:type="gramEnd"/>
    </w:p>
    <w:p w:rsidR="000C15AB" w:rsidRPr="000C15AB" w:rsidRDefault="000C15AB" w:rsidP="00972760">
      <w:pPr>
        <w:spacing w:after="0" w:line="240" w:lineRule="auto"/>
        <w:jc w:val="center"/>
        <w:rPr>
          <w:rFonts w:ascii="Garamond" w:hAnsi="Garamond"/>
          <w:b/>
          <w:smallCaps/>
          <w:sz w:val="36"/>
          <w:szCs w:val="36"/>
        </w:rPr>
      </w:pPr>
    </w:p>
    <w:p w:rsidR="007C1DB0" w:rsidRPr="000C15AB" w:rsidRDefault="00F671CC" w:rsidP="00972760">
      <w:pPr>
        <w:spacing w:after="0" w:line="240" w:lineRule="auto"/>
        <w:jc w:val="center"/>
        <w:rPr>
          <w:rFonts w:ascii="Garamond" w:hAnsi="Garamond"/>
          <w:b/>
          <w:smallCaps/>
          <w:sz w:val="36"/>
          <w:szCs w:val="36"/>
        </w:rPr>
      </w:pPr>
      <w:r>
        <w:rPr>
          <w:rFonts w:ascii="Garamond" w:hAnsi="Garamond"/>
          <w:b/>
          <w:smallCaps/>
          <w:sz w:val="36"/>
          <w:szCs w:val="36"/>
        </w:rPr>
        <w:t>Pennington</w:t>
      </w:r>
      <w:r w:rsidR="000C15AB" w:rsidRPr="000C15AB">
        <w:rPr>
          <w:rFonts w:ascii="Garamond" w:hAnsi="Garamond"/>
          <w:b/>
          <w:smallCaps/>
          <w:sz w:val="36"/>
          <w:szCs w:val="36"/>
        </w:rPr>
        <w:t xml:space="preserve"> County</w:t>
      </w:r>
    </w:p>
    <w:p w:rsidR="007C1DB0" w:rsidRDefault="007C1DB0"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8F6F7A" w:rsidRDefault="008F6F7A" w:rsidP="00972760">
      <w:pPr>
        <w:spacing w:after="0" w:line="240" w:lineRule="auto"/>
        <w:jc w:val="center"/>
        <w:rPr>
          <w:rFonts w:ascii="Adobe Garamond Pro" w:hAnsi="Adobe Garamond Pro" w:cs="Adobe Garamond Pro"/>
        </w:rPr>
      </w:pPr>
    </w:p>
    <w:p w:rsidR="008F6F7A" w:rsidRDefault="008F6F7A" w:rsidP="00972760">
      <w:pPr>
        <w:spacing w:after="0" w:line="240" w:lineRule="auto"/>
        <w:jc w:val="center"/>
        <w:rPr>
          <w:rFonts w:ascii="Adobe Garamond Pro" w:hAnsi="Adobe Garamond Pro" w:cs="Adobe Garamond Pro"/>
        </w:rPr>
      </w:pPr>
    </w:p>
    <w:p w:rsidR="008F6F7A" w:rsidRDefault="008F6F7A" w:rsidP="00972760">
      <w:pPr>
        <w:spacing w:after="0" w:line="240" w:lineRule="auto"/>
        <w:jc w:val="center"/>
        <w:rPr>
          <w:rFonts w:ascii="Adobe Garamond Pro" w:hAnsi="Adobe Garamond Pro" w:cs="Adobe Garamond Pro"/>
        </w:rPr>
      </w:pPr>
    </w:p>
    <w:p w:rsidR="008F6F7A" w:rsidRDefault="008F6F7A"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C63BA7" w:rsidRPr="00603E27" w:rsidRDefault="00E16774" w:rsidP="00972760">
      <w:pPr>
        <w:spacing w:after="0" w:line="240" w:lineRule="auto"/>
        <w:jc w:val="center"/>
        <w:rPr>
          <w:rFonts w:ascii="Adobe Garamond Pro" w:hAnsi="Adobe Garamond Pro" w:cs="Adobe Garamond Pro"/>
        </w:rPr>
      </w:pPr>
      <w:r>
        <w:rPr>
          <w:rFonts w:ascii="Adobe Garamond Pro" w:hAnsi="Adobe Garamond Pro" w:cs="Adobe Garamond Pro"/>
        </w:rPr>
        <w:t>April</w:t>
      </w:r>
    </w:p>
    <w:p w:rsidR="00972760" w:rsidRDefault="007C1DB0" w:rsidP="00972760">
      <w:pPr>
        <w:spacing w:after="0" w:line="240" w:lineRule="auto"/>
        <w:jc w:val="center"/>
        <w:rPr>
          <w:rFonts w:ascii="Adobe Garamond Pro" w:hAnsi="Adobe Garamond Pro" w:cs="Adobe Garamond Pro"/>
        </w:rPr>
      </w:pPr>
      <w:r>
        <w:rPr>
          <w:rFonts w:ascii="Adobe Garamond Pro" w:hAnsi="Adobe Garamond Pro" w:cs="Adobe Garamond Pro"/>
        </w:rPr>
        <w:t>2015</w:t>
      </w:r>
    </w:p>
    <w:p w:rsidR="007C1DB0" w:rsidRDefault="007C1DB0" w:rsidP="00972760">
      <w:pPr>
        <w:spacing w:after="0" w:line="240" w:lineRule="auto"/>
        <w:jc w:val="center"/>
        <w:rPr>
          <w:rFonts w:ascii="Adobe Garamond Pro" w:hAnsi="Adobe Garamond Pro" w:cs="Adobe Garamond Pro"/>
        </w:rPr>
      </w:pPr>
    </w:p>
    <w:p w:rsidR="00972760" w:rsidRPr="00603E27" w:rsidRDefault="00972760" w:rsidP="00972760">
      <w:pPr>
        <w:spacing w:after="0" w:line="240" w:lineRule="auto"/>
        <w:jc w:val="center"/>
        <w:rPr>
          <w:rFonts w:ascii="Adobe Garamond Pro" w:hAnsi="Adobe Garamond Pro" w:cs="Adobe Garamond Pro"/>
        </w:rPr>
      </w:pPr>
      <w:r w:rsidRPr="00603E27">
        <w:rPr>
          <w:rFonts w:ascii="Adobe Garamond Pro" w:hAnsi="Adobe Garamond Pro" w:cs="Adobe Garamond Pro"/>
        </w:rPr>
        <w:t>Authored by</w:t>
      </w:r>
    </w:p>
    <w:p w:rsidR="00972760" w:rsidRDefault="00972760" w:rsidP="00972760">
      <w:pPr>
        <w:spacing w:after="0" w:line="240" w:lineRule="auto"/>
        <w:jc w:val="center"/>
        <w:rPr>
          <w:rFonts w:ascii="Adobe Garamond Pro" w:hAnsi="Adobe Garamond Pro" w:cs="Adobe Garamond Pro"/>
        </w:rPr>
      </w:pPr>
      <w:r>
        <w:rPr>
          <w:rFonts w:ascii="Adobe Garamond Pro" w:hAnsi="Adobe Garamond Pro" w:cs="Adobe Garamond Pro"/>
        </w:rPr>
        <w:t>Garth</w:t>
      </w:r>
      <w:r w:rsidRPr="00603E27">
        <w:rPr>
          <w:rFonts w:ascii="Adobe Garamond Pro" w:hAnsi="Adobe Garamond Pro" w:cs="Adobe Garamond Pro"/>
        </w:rPr>
        <w:t xml:space="preserve"> Kruger, Ph.D.</w:t>
      </w:r>
    </w:p>
    <w:p w:rsidR="00415E8A" w:rsidRDefault="00415E8A" w:rsidP="00972760">
      <w:pPr>
        <w:spacing w:after="0" w:line="240" w:lineRule="auto"/>
        <w:jc w:val="center"/>
        <w:rPr>
          <w:rFonts w:ascii="Adobe Garamond Pro" w:hAnsi="Adobe Garamond Pro" w:cs="Adobe Garamond Pro"/>
        </w:rPr>
      </w:pPr>
    </w:p>
    <w:p w:rsidR="000358DF" w:rsidRDefault="000358DF" w:rsidP="00972760">
      <w:pPr>
        <w:spacing w:after="0" w:line="240" w:lineRule="auto"/>
        <w:jc w:val="center"/>
        <w:rPr>
          <w:rFonts w:ascii="Adobe Garamond Pro" w:hAnsi="Adobe Garamond Pro" w:cs="Adobe Garamond Pro"/>
        </w:rPr>
      </w:pPr>
    </w:p>
    <w:p w:rsidR="00972760" w:rsidRDefault="00972760" w:rsidP="00972760">
      <w:pPr>
        <w:spacing w:after="0" w:line="240" w:lineRule="auto"/>
        <w:ind w:left="720"/>
        <w:jc w:val="center"/>
        <w:rPr>
          <w:rFonts w:ascii="Adobe Garamond Pro" w:hAnsi="Adobe Garamond Pro"/>
          <w:color w:val="FF0000"/>
        </w:rPr>
      </w:pPr>
      <w:r>
        <w:rPr>
          <w:noProof/>
        </w:rPr>
        <mc:AlternateContent>
          <mc:Choice Requires="wps">
            <w:drawing>
              <wp:anchor distT="0" distB="0" distL="114300" distR="114300" simplePos="0" relativeHeight="251722752" behindDoc="0" locked="0" layoutInCell="1" allowOverlap="1" wp14:anchorId="223EDFD6" wp14:editId="611DD88D">
                <wp:simplePos x="0" y="0"/>
                <wp:positionH relativeFrom="column">
                  <wp:posOffset>-254000</wp:posOffset>
                </wp:positionH>
                <wp:positionV relativeFrom="paragraph">
                  <wp:posOffset>93980</wp:posOffset>
                </wp:positionV>
                <wp:extent cx="6654800" cy="10795"/>
                <wp:effectExtent l="0" t="0" r="12700" b="27305"/>
                <wp:wrapNone/>
                <wp:docPr id="923" name="Straight Connector 9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10795"/>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7.4pt" to="7in,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" strokecolor="silver"/>
            </w:pict>
          </mc:Fallback>
        </mc:AlternateContent>
      </w:r>
    </w:p>
    <w:p w:rsidR="00972760" w:rsidRPr="002D27EA" w:rsidRDefault="00972760" w:rsidP="00972760">
      <w:pPr>
        <w:spacing w:after="0" w:line="240" w:lineRule="auto"/>
        <w:ind w:left="720"/>
        <w:jc w:val="center"/>
        <w:rPr>
          <w:rFonts w:ascii="Adobe Garamond Pro" w:hAnsi="Adobe Garamond Pro"/>
          <w:color w:val="FF0000"/>
        </w:rPr>
      </w:pPr>
      <w:r>
        <w:rPr>
          <w:rFonts w:ascii="Adobe Garamond Pro" w:hAnsi="Adobe Garamond Pro"/>
          <w:color w:val="FF0000"/>
        </w:rPr>
        <w:t>EvaluationGroup</w:t>
      </w:r>
      <w:proofErr w:type="gramStart"/>
      <w:r>
        <w:rPr>
          <w:rFonts w:ascii="Adobe Garamond Pro" w:hAnsi="Adobe Garamond Pro"/>
          <w:color w:val="FF0000"/>
        </w:rPr>
        <w:t>,LLC</w:t>
      </w:r>
      <w:proofErr w:type="gramEnd"/>
      <w:r>
        <w:rPr>
          <w:rFonts w:ascii="Adobe Garamond Pro" w:hAnsi="Adobe Garamond Pro"/>
          <w:color w:val="FF0000"/>
        </w:rPr>
        <w:t xml:space="preserve"> *</w:t>
      </w:r>
      <w:r w:rsidRPr="002D27EA">
        <w:rPr>
          <w:rFonts w:ascii="Adobe Garamond Pro" w:hAnsi="Adobe Garamond Pro"/>
          <w:color w:val="FF0000"/>
        </w:rPr>
        <w:t xml:space="preserve"> 29337 310</w:t>
      </w:r>
      <w:r w:rsidRPr="002D27EA">
        <w:rPr>
          <w:rFonts w:ascii="Adobe Garamond Pro" w:hAnsi="Adobe Garamond Pro"/>
          <w:color w:val="FF0000"/>
          <w:vertAlign w:val="superscript"/>
        </w:rPr>
        <w:t>th</w:t>
      </w:r>
      <w:r w:rsidRPr="002D27EA">
        <w:rPr>
          <w:rFonts w:ascii="Adobe Garamond Pro" w:hAnsi="Adobe Garamond Pro"/>
          <w:color w:val="FF0000"/>
        </w:rPr>
        <w:t xml:space="preserve"> Ave NW </w:t>
      </w:r>
      <w:r>
        <w:rPr>
          <w:rFonts w:ascii="Adobe Garamond Pro" w:hAnsi="Adobe Garamond Pro"/>
          <w:color w:val="FF0000"/>
        </w:rPr>
        <w:t>*</w:t>
      </w:r>
      <w:r w:rsidRPr="002D27EA">
        <w:rPr>
          <w:rFonts w:ascii="Adobe Garamond Pro" w:hAnsi="Adobe Garamond Pro"/>
          <w:color w:val="FF0000"/>
        </w:rPr>
        <w:t xml:space="preserve"> Warren, MN 56762</w:t>
      </w:r>
    </w:p>
    <w:p w:rsidR="00972760" w:rsidRPr="002D27EA" w:rsidRDefault="00972760" w:rsidP="00972760">
      <w:pPr>
        <w:spacing w:after="0" w:line="240" w:lineRule="auto"/>
        <w:ind w:left="720"/>
        <w:jc w:val="center"/>
        <w:rPr>
          <w:rFonts w:ascii="Adobe Garamond Pro" w:hAnsi="Adobe Garamond Pro"/>
          <w:i/>
          <w:iCs/>
          <w:color w:val="FF0000"/>
        </w:rPr>
      </w:pPr>
      <w:r>
        <w:rPr>
          <w:rFonts w:ascii="Adobe Garamond Pro" w:hAnsi="Adobe Garamond Pro"/>
          <w:color w:val="FF0000"/>
        </w:rPr>
        <w:t>Tel (218) 437-8435 *</w:t>
      </w:r>
      <w:r w:rsidRPr="002D27EA">
        <w:rPr>
          <w:rFonts w:ascii="Adobe Garamond Pro" w:hAnsi="Adobe Garamond Pro"/>
          <w:color w:val="FF0000"/>
        </w:rPr>
        <w:t xml:space="preserve"> e-mail </w:t>
      </w:r>
      <w:r w:rsidRPr="002D27EA">
        <w:rPr>
          <w:rFonts w:ascii="Adobe Garamond Pro" w:hAnsi="Adobe Garamond Pro"/>
          <w:i/>
          <w:iCs/>
          <w:color w:val="FF0000"/>
        </w:rPr>
        <w:t>gkruger@evaluationgroupllc.com</w:t>
      </w:r>
    </w:p>
    <w:p w:rsidR="0004465E" w:rsidRDefault="0004465E" w:rsidP="00963A50">
      <w:pPr>
        <w:spacing w:after="0" w:line="240" w:lineRule="auto"/>
        <w:rPr>
          <w:rFonts w:ascii="Times New Roman" w:hAnsi="Times New Roman" w:cs="Times New Roman"/>
          <w:b/>
          <w:sz w:val="24"/>
          <w:szCs w:val="24"/>
          <w:u w:val="single"/>
        </w:rPr>
        <w:sectPr w:rsidR="0004465E" w:rsidSect="0004465E">
          <w:footerReference w:type="default" r:id="rId9"/>
          <w:pgSz w:w="12240" w:h="15840"/>
          <w:pgMar w:top="720" w:right="720" w:bottom="720" w:left="720" w:header="720" w:footer="720" w:gutter="0"/>
          <w:pgNumType w:start="1"/>
          <w:cols w:space="720"/>
          <w:noEndnote/>
          <w:docGrid w:linePitch="299"/>
        </w:sectPr>
      </w:pPr>
    </w:p>
    <w:p w:rsidR="00D378F5" w:rsidRPr="00226B97" w:rsidRDefault="00226B97" w:rsidP="00226B97">
      <w:pPr>
        <w:jc w:val="center"/>
        <w:rPr>
          <w:rFonts w:ascii="Times New Roman" w:hAnsi="Times New Roman" w:cs="Times New Roman"/>
          <w:b/>
          <w:sz w:val="28"/>
        </w:rPr>
      </w:pPr>
      <w:r w:rsidRPr="00226B97">
        <w:rPr>
          <w:rFonts w:ascii="Times New Roman" w:hAnsi="Times New Roman" w:cs="Times New Roman"/>
          <w:b/>
          <w:sz w:val="28"/>
        </w:rPr>
        <w:lastRenderedPageBreak/>
        <w:t>Executive Summary</w:t>
      </w:r>
    </w:p>
    <w:p w:rsidR="003B46EC" w:rsidRPr="00E16774" w:rsidRDefault="00E16774" w:rsidP="003B46EC">
      <w:pPr>
        <w:pStyle w:val="ListParagraph"/>
        <w:numPr>
          <w:ilvl w:val="0"/>
          <w:numId w:val="62"/>
        </w:numPr>
        <w:spacing w:after="0" w:line="240" w:lineRule="auto"/>
        <w:ind w:hanging="630"/>
        <w:rPr>
          <w:rFonts w:ascii="Times New Roman" w:hAnsi="Times New Roman" w:cs="Times New Roman"/>
        </w:rPr>
      </w:pPr>
      <w:r>
        <w:rPr>
          <w:rFonts w:ascii="Times New Roman" w:hAnsi="Times New Roman" w:cs="Times New Roman"/>
        </w:rPr>
        <w:t>68</w:t>
      </w:r>
      <w:r w:rsidR="003B46EC" w:rsidRPr="00E16774">
        <w:rPr>
          <w:rFonts w:ascii="Times New Roman" w:hAnsi="Times New Roman" w:cs="Times New Roman"/>
        </w:rPr>
        <w:t>% of individuals residing in Pennington County are considered either overweight (40.1%) or obese (27.8%).</w:t>
      </w:r>
    </w:p>
    <w:p w:rsidR="00802D49" w:rsidRPr="00E16774" w:rsidRDefault="00802D49" w:rsidP="003B46EC">
      <w:pPr>
        <w:pStyle w:val="ListParagraph"/>
        <w:numPr>
          <w:ilvl w:val="1"/>
          <w:numId w:val="62"/>
        </w:numPr>
        <w:spacing w:after="0" w:line="240" w:lineRule="auto"/>
        <w:rPr>
          <w:rFonts w:ascii="Times New Roman" w:hAnsi="Times New Roman" w:cs="Times New Roman"/>
        </w:rPr>
      </w:pPr>
      <w:r w:rsidRPr="00E16774">
        <w:rPr>
          <w:rFonts w:ascii="Times New Roman" w:hAnsi="Times New Roman" w:cs="Times New Roman"/>
        </w:rPr>
        <w:t>This is higher than the state average of 64% (</w:t>
      </w:r>
      <w:r w:rsidRPr="00E16774">
        <w:rPr>
          <w:rFonts w:ascii="Times New Roman" w:eastAsia="Times New Roman" w:hAnsi="Times New Roman" w:cs="Times New Roman"/>
          <w:color w:val="000000"/>
        </w:rPr>
        <w:t>37.5 overweight; 26.5%, obese)</w:t>
      </w:r>
      <w:r w:rsidRPr="00E16774">
        <w:rPr>
          <w:rFonts w:ascii="Times New Roman" w:hAnsi="Times New Roman" w:cs="Times New Roman"/>
        </w:rPr>
        <w:t>.</w:t>
      </w:r>
    </w:p>
    <w:p w:rsidR="00802D49" w:rsidRPr="00E16774" w:rsidRDefault="00802D49" w:rsidP="00A3178A">
      <w:pPr>
        <w:spacing w:after="0" w:line="240" w:lineRule="auto"/>
        <w:ind w:hanging="630"/>
        <w:rPr>
          <w:rFonts w:ascii="Times New Roman" w:hAnsi="Times New Roman" w:cs="Times New Roman"/>
        </w:rPr>
      </w:pPr>
    </w:p>
    <w:p w:rsidR="00226B97" w:rsidRPr="00E16774" w:rsidRDefault="000358DF" w:rsidP="00A3178A">
      <w:pPr>
        <w:pStyle w:val="ListParagraph"/>
        <w:numPr>
          <w:ilvl w:val="0"/>
          <w:numId w:val="62"/>
        </w:numPr>
        <w:spacing w:after="0" w:line="240" w:lineRule="auto"/>
        <w:ind w:hanging="630"/>
      </w:pPr>
      <w:r w:rsidRPr="00E16774">
        <w:rPr>
          <w:rFonts w:ascii="Times New Roman" w:hAnsi="Times New Roman" w:cs="Times New Roman"/>
        </w:rPr>
        <w:t>O</w:t>
      </w:r>
      <w:r w:rsidR="00076C50" w:rsidRPr="00E16774">
        <w:rPr>
          <w:rFonts w:ascii="Times New Roman" w:hAnsi="Times New Roman" w:cs="Times New Roman"/>
        </w:rPr>
        <w:t xml:space="preserve">nly </w:t>
      </w:r>
      <w:r w:rsidR="003B46EC" w:rsidRPr="00E16774">
        <w:rPr>
          <w:rFonts w:ascii="Times New Roman" w:hAnsi="Times New Roman" w:cs="Times New Roman"/>
        </w:rPr>
        <w:t>45</w:t>
      </w:r>
      <w:r w:rsidR="00802D49" w:rsidRPr="00E16774">
        <w:rPr>
          <w:rFonts w:ascii="Times New Roman" w:hAnsi="Times New Roman" w:cs="Times New Roman"/>
        </w:rPr>
        <w:t xml:space="preserve">% </w:t>
      </w:r>
      <w:r w:rsidRPr="00E16774">
        <w:rPr>
          <w:rFonts w:ascii="Times New Roman" w:hAnsi="Times New Roman" w:cs="Times New Roman"/>
        </w:rPr>
        <w:t xml:space="preserve">of respondents </w:t>
      </w:r>
      <w:r w:rsidR="00802D49" w:rsidRPr="00E16774">
        <w:rPr>
          <w:rFonts w:ascii="Times New Roman" w:hAnsi="Times New Roman" w:cs="Times New Roman"/>
        </w:rPr>
        <w:t>had been told by a healthcare provider</w:t>
      </w:r>
      <w:r w:rsidR="00771B80" w:rsidRPr="00E16774">
        <w:rPr>
          <w:rFonts w:ascii="Times New Roman" w:hAnsi="Times New Roman" w:cs="Times New Roman"/>
        </w:rPr>
        <w:t xml:space="preserve"> that they were overweight or </w:t>
      </w:r>
      <w:r w:rsidRPr="00E16774">
        <w:rPr>
          <w:rFonts w:ascii="Times New Roman" w:hAnsi="Times New Roman" w:cs="Times New Roman"/>
        </w:rPr>
        <w:t>obese</w:t>
      </w:r>
      <w:r w:rsidR="00802D49" w:rsidRPr="00E16774">
        <w:rPr>
          <w:rFonts w:ascii="Times New Roman" w:hAnsi="Times New Roman" w:cs="Times New Roman"/>
        </w:rPr>
        <w:t xml:space="preserve">.  </w:t>
      </w:r>
    </w:p>
    <w:p w:rsidR="000358DF" w:rsidRPr="00E16774" w:rsidRDefault="000358DF" w:rsidP="00771B80">
      <w:pPr>
        <w:pStyle w:val="ListParagraph"/>
        <w:numPr>
          <w:ilvl w:val="1"/>
          <w:numId w:val="62"/>
        </w:numPr>
        <w:spacing w:after="0" w:line="240" w:lineRule="auto"/>
        <w:ind w:hanging="270"/>
      </w:pPr>
      <w:r w:rsidRPr="00E16774">
        <w:rPr>
          <w:rFonts w:ascii="Times New Roman" w:hAnsi="Times New Roman" w:cs="Times New Roman"/>
        </w:rPr>
        <w:t xml:space="preserve">Room for improvement </w:t>
      </w:r>
      <w:r w:rsidR="00771B80" w:rsidRPr="00E16774">
        <w:rPr>
          <w:rFonts w:ascii="Times New Roman" w:hAnsi="Times New Roman" w:cs="Times New Roman"/>
        </w:rPr>
        <w:t>may</w:t>
      </w:r>
      <w:r w:rsidRPr="00E16774">
        <w:rPr>
          <w:rFonts w:ascii="Times New Roman" w:hAnsi="Times New Roman" w:cs="Times New Roman"/>
        </w:rPr>
        <w:t xml:space="preserve"> exist in providing feedback to patients about their weight.</w:t>
      </w:r>
    </w:p>
    <w:p w:rsidR="000358DF" w:rsidRPr="00E16774" w:rsidRDefault="000358DF" w:rsidP="00A3178A">
      <w:pPr>
        <w:pStyle w:val="ListParagraph"/>
        <w:spacing w:after="0" w:line="240" w:lineRule="auto"/>
        <w:ind w:left="1440" w:hanging="630"/>
      </w:pPr>
    </w:p>
    <w:p w:rsidR="000358DF" w:rsidRPr="00E16774" w:rsidRDefault="00852304" w:rsidP="00A3178A">
      <w:pPr>
        <w:pStyle w:val="NormalWeb"/>
        <w:numPr>
          <w:ilvl w:val="0"/>
          <w:numId w:val="62"/>
        </w:numPr>
        <w:spacing w:before="0" w:beforeAutospacing="0" w:after="0" w:afterAutospacing="0"/>
        <w:ind w:hanging="630"/>
        <w:rPr>
          <w:b/>
          <w:i/>
          <w:sz w:val="22"/>
          <w:szCs w:val="22"/>
        </w:rPr>
      </w:pPr>
      <w:r w:rsidRPr="00E16774">
        <w:rPr>
          <w:sz w:val="22"/>
          <w:szCs w:val="22"/>
        </w:rPr>
        <w:t>8</w:t>
      </w:r>
      <w:r w:rsidR="00397CB7" w:rsidRPr="00E16774">
        <w:rPr>
          <w:sz w:val="22"/>
          <w:szCs w:val="22"/>
        </w:rPr>
        <w:t>6</w:t>
      </w:r>
      <w:r w:rsidR="00802D49" w:rsidRPr="00E16774">
        <w:rPr>
          <w:sz w:val="22"/>
          <w:szCs w:val="22"/>
        </w:rPr>
        <w:t>% of</w:t>
      </w:r>
      <w:r w:rsidR="000358DF" w:rsidRPr="00E16774">
        <w:rPr>
          <w:sz w:val="22"/>
          <w:szCs w:val="22"/>
        </w:rPr>
        <w:t xml:space="preserve"> respondents </w:t>
      </w:r>
      <w:r w:rsidR="00771B80" w:rsidRPr="00E16774">
        <w:rPr>
          <w:sz w:val="22"/>
          <w:szCs w:val="22"/>
        </w:rPr>
        <w:t xml:space="preserve">indicated they had good health, </w:t>
      </w:r>
      <w:r w:rsidR="000358DF" w:rsidRPr="00E16774">
        <w:rPr>
          <w:sz w:val="22"/>
          <w:szCs w:val="22"/>
        </w:rPr>
        <w:t xml:space="preserve">yet </w:t>
      </w:r>
      <w:r w:rsidR="00076C50" w:rsidRPr="00E16774">
        <w:rPr>
          <w:sz w:val="22"/>
          <w:szCs w:val="22"/>
        </w:rPr>
        <w:t>68</w:t>
      </w:r>
      <w:r w:rsidR="000358DF" w:rsidRPr="00E16774">
        <w:rPr>
          <w:sz w:val="22"/>
          <w:szCs w:val="22"/>
        </w:rPr>
        <w:t>% of them were</w:t>
      </w:r>
      <w:r w:rsidR="00771B80" w:rsidRPr="00E16774">
        <w:rPr>
          <w:sz w:val="22"/>
          <w:szCs w:val="22"/>
        </w:rPr>
        <w:t xml:space="preserve"> overweight or </w:t>
      </w:r>
      <w:r w:rsidR="00802D49" w:rsidRPr="00E16774">
        <w:rPr>
          <w:sz w:val="22"/>
          <w:szCs w:val="22"/>
        </w:rPr>
        <w:t xml:space="preserve">obese. </w:t>
      </w:r>
    </w:p>
    <w:p w:rsidR="00B40DBA" w:rsidRPr="00E16774" w:rsidRDefault="00802D49" w:rsidP="00771B80">
      <w:pPr>
        <w:pStyle w:val="NormalWeb"/>
        <w:numPr>
          <w:ilvl w:val="1"/>
          <w:numId w:val="62"/>
        </w:numPr>
        <w:spacing w:before="0" w:beforeAutospacing="0" w:after="0" w:afterAutospacing="0"/>
        <w:ind w:hanging="270"/>
        <w:rPr>
          <w:b/>
          <w:i/>
          <w:sz w:val="22"/>
          <w:szCs w:val="22"/>
        </w:rPr>
      </w:pPr>
      <w:r w:rsidRPr="00E16774">
        <w:rPr>
          <w:sz w:val="22"/>
          <w:szCs w:val="22"/>
        </w:rPr>
        <w:t>This raises the question of peoples</w:t>
      </w:r>
      <w:r w:rsidR="00771B80" w:rsidRPr="00E16774">
        <w:rPr>
          <w:sz w:val="22"/>
          <w:szCs w:val="22"/>
        </w:rPr>
        <w:t>’</w:t>
      </w:r>
      <w:r w:rsidRPr="00E16774">
        <w:rPr>
          <w:sz w:val="22"/>
          <w:szCs w:val="22"/>
        </w:rPr>
        <w:t xml:space="preserve"> understanding of what constitutes good health.</w:t>
      </w:r>
    </w:p>
    <w:p w:rsidR="0047114D" w:rsidRPr="00E16774" w:rsidRDefault="0047114D" w:rsidP="00A3178A">
      <w:pPr>
        <w:pStyle w:val="NormalWeb"/>
        <w:spacing w:before="0" w:beforeAutospacing="0" w:after="0" w:afterAutospacing="0"/>
        <w:ind w:hanging="630"/>
        <w:rPr>
          <w:b/>
          <w:i/>
          <w:sz w:val="22"/>
          <w:szCs w:val="22"/>
        </w:rPr>
      </w:pPr>
    </w:p>
    <w:p w:rsidR="00A3178A" w:rsidRPr="00E16774" w:rsidRDefault="00F64556" w:rsidP="00A3178A">
      <w:pPr>
        <w:pStyle w:val="ListParagraph"/>
        <w:numPr>
          <w:ilvl w:val="0"/>
          <w:numId w:val="62"/>
        </w:numPr>
        <w:spacing w:after="0" w:line="240" w:lineRule="auto"/>
        <w:ind w:hanging="630"/>
        <w:rPr>
          <w:rFonts w:ascii="Times New Roman" w:hAnsi="Times New Roman" w:cs="Times New Roman"/>
        </w:rPr>
      </w:pPr>
      <w:r w:rsidRPr="00E16774">
        <w:rPr>
          <w:rFonts w:ascii="Times New Roman" w:hAnsi="Times New Roman" w:cs="Times New Roman"/>
        </w:rPr>
        <w:t xml:space="preserve">In </w:t>
      </w:r>
      <w:r w:rsidR="00397CB7" w:rsidRPr="00E16774">
        <w:rPr>
          <w:rFonts w:ascii="Times New Roman" w:hAnsi="Times New Roman" w:cs="Times New Roman"/>
        </w:rPr>
        <w:t>Pennington</w:t>
      </w:r>
      <w:r w:rsidRPr="00E16774">
        <w:rPr>
          <w:rFonts w:ascii="Times New Roman" w:hAnsi="Times New Roman" w:cs="Times New Roman"/>
        </w:rPr>
        <w:t xml:space="preserve"> County</w:t>
      </w:r>
      <w:r w:rsidR="00397CB7" w:rsidRPr="00E16774">
        <w:rPr>
          <w:rFonts w:ascii="Times New Roman" w:hAnsi="Times New Roman" w:cs="Times New Roman"/>
        </w:rPr>
        <w:t>, only an estimated 22</w:t>
      </w:r>
      <w:r w:rsidR="0047114D" w:rsidRPr="00E16774">
        <w:rPr>
          <w:rFonts w:ascii="Times New Roman" w:hAnsi="Times New Roman" w:cs="Times New Roman"/>
        </w:rPr>
        <w:t>% of individuals are getting their recommen</w:t>
      </w:r>
      <w:r w:rsidR="00771B80" w:rsidRPr="00E16774">
        <w:rPr>
          <w:rFonts w:ascii="Times New Roman" w:hAnsi="Times New Roman" w:cs="Times New Roman"/>
        </w:rPr>
        <w:t xml:space="preserve">ded levels of physical activity </w:t>
      </w:r>
      <w:r w:rsidR="0047114D" w:rsidRPr="00E16774">
        <w:rPr>
          <w:rFonts w:ascii="Times New Roman" w:hAnsi="Times New Roman" w:cs="Times New Roman"/>
        </w:rPr>
        <w:t xml:space="preserve">whereas </w:t>
      </w:r>
      <w:r w:rsidR="00397CB7" w:rsidRPr="00E16774">
        <w:rPr>
          <w:rFonts w:ascii="Times New Roman" w:hAnsi="Times New Roman" w:cs="Times New Roman"/>
        </w:rPr>
        <w:t>7</w:t>
      </w:r>
      <w:r w:rsidR="007E1C2C" w:rsidRPr="00E16774">
        <w:rPr>
          <w:rFonts w:ascii="Times New Roman" w:hAnsi="Times New Roman" w:cs="Times New Roman"/>
        </w:rPr>
        <w:t>8</w:t>
      </w:r>
      <w:r w:rsidR="0047114D" w:rsidRPr="00E16774">
        <w:rPr>
          <w:rFonts w:ascii="Times New Roman" w:hAnsi="Times New Roman" w:cs="Times New Roman"/>
        </w:rPr>
        <w:t xml:space="preserve">% are not. </w:t>
      </w:r>
    </w:p>
    <w:p w:rsidR="00A3178A" w:rsidRPr="00E16774" w:rsidRDefault="00397CB7" w:rsidP="00771B80">
      <w:pPr>
        <w:pStyle w:val="ListParagraph"/>
        <w:numPr>
          <w:ilvl w:val="1"/>
          <w:numId w:val="62"/>
        </w:numPr>
        <w:spacing w:after="0" w:line="240" w:lineRule="auto"/>
        <w:ind w:hanging="270"/>
        <w:rPr>
          <w:rFonts w:ascii="Times New Roman" w:hAnsi="Times New Roman" w:cs="Times New Roman"/>
        </w:rPr>
      </w:pPr>
      <w:r w:rsidRPr="00E16774">
        <w:rPr>
          <w:rFonts w:ascii="Times New Roman" w:hAnsi="Times New Roman" w:cs="Times New Roman"/>
        </w:rPr>
        <w:t>25</w:t>
      </w:r>
      <w:r w:rsidR="00771B80" w:rsidRPr="00E16774">
        <w:rPr>
          <w:rFonts w:ascii="Times New Roman" w:hAnsi="Times New Roman" w:cs="Times New Roman"/>
        </w:rPr>
        <w:t>%</w:t>
      </w:r>
      <w:r w:rsidR="00A3178A" w:rsidRPr="00E16774">
        <w:rPr>
          <w:rFonts w:ascii="Times New Roman" w:hAnsi="Times New Roman" w:cs="Times New Roman"/>
        </w:rPr>
        <w:t xml:space="preserve"> percent of survey respondents indicated no physical activity.  The state average on this measure is approximately 13%. </w:t>
      </w:r>
    </w:p>
    <w:p w:rsidR="00A3178A" w:rsidRPr="00E16774" w:rsidRDefault="00A3178A" w:rsidP="00A3178A">
      <w:pPr>
        <w:pStyle w:val="ListParagraph"/>
        <w:spacing w:after="0" w:line="240" w:lineRule="auto"/>
        <w:ind w:left="1440" w:hanging="630"/>
        <w:rPr>
          <w:rFonts w:ascii="Times New Roman" w:hAnsi="Times New Roman" w:cs="Times New Roman"/>
        </w:rPr>
      </w:pPr>
    </w:p>
    <w:p w:rsidR="00397CB7" w:rsidRPr="00E16774" w:rsidRDefault="00397CB7" w:rsidP="00A3178A">
      <w:pPr>
        <w:pStyle w:val="ListParagraph"/>
        <w:numPr>
          <w:ilvl w:val="0"/>
          <w:numId w:val="62"/>
        </w:numPr>
        <w:spacing w:after="0" w:line="240" w:lineRule="auto"/>
        <w:ind w:hanging="630"/>
        <w:rPr>
          <w:rFonts w:ascii="Times New Roman" w:hAnsi="Times New Roman" w:cs="Times New Roman"/>
        </w:rPr>
      </w:pPr>
      <w:r w:rsidRPr="00E16774">
        <w:rPr>
          <w:rFonts w:ascii="Times New Roman" w:hAnsi="Times New Roman" w:cs="Times New Roman"/>
        </w:rPr>
        <w:t>A total of 38% of adults eat five or more servings of fruit and vegetables combined per day which is the daily recommended intake. That total rises to 64% if you include those who get 3-4 servings a day.</w:t>
      </w:r>
    </w:p>
    <w:p w:rsidR="00D43C5E" w:rsidRPr="00E16774" w:rsidRDefault="00D43C5E" w:rsidP="00D43C5E">
      <w:pPr>
        <w:pStyle w:val="ListParagraph"/>
        <w:spacing w:after="0" w:line="240" w:lineRule="auto"/>
        <w:rPr>
          <w:rFonts w:ascii="Times New Roman" w:hAnsi="Times New Roman" w:cs="Times New Roman"/>
        </w:rPr>
      </w:pPr>
    </w:p>
    <w:p w:rsidR="00A3178A" w:rsidRPr="00E16774" w:rsidRDefault="00240AF2" w:rsidP="00A3178A">
      <w:pPr>
        <w:pStyle w:val="ListParagraph"/>
        <w:numPr>
          <w:ilvl w:val="0"/>
          <w:numId w:val="62"/>
        </w:numPr>
        <w:spacing w:after="0" w:line="240" w:lineRule="auto"/>
        <w:ind w:hanging="630"/>
        <w:rPr>
          <w:rFonts w:ascii="Times New Roman" w:hAnsi="Times New Roman" w:cs="Times New Roman"/>
        </w:rPr>
      </w:pPr>
      <w:r w:rsidRPr="00E16774">
        <w:rPr>
          <w:rFonts w:ascii="Times New Roman" w:hAnsi="Times New Roman" w:cs="Times New Roman"/>
        </w:rPr>
        <w:t>3</w:t>
      </w:r>
      <w:r w:rsidR="00397CB7" w:rsidRPr="00E16774">
        <w:rPr>
          <w:rFonts w:ascii="Times New Roman" w:hAnsi="Times New Roman" w:cs="Times New Roman"/>
        </w:rPr>
        <w:t>3</w:t>
      </w:r>
      <w:r w:rsidR="00A3178A" w:rsidRPr="00E16774">
        <w:rPr>
          <w:rFonts w:ascii="Times New Roman" w:hAnsi="Times New Roman" w:cs="Times New Roman"/>
        </w:rPr>
        <w:t xml:space="preserve">% of respondents reported that they had at one time or another been informed by a healthcare provider they had high blood pressure (non-pregnancy related). </w:t>
      </w:r>
    </w:p>
    <w:p w:rsidR="00A3178A" w:rsidRPr="00E16774" w:rsidRDefault="00397CB7" w:rsidP="00771B80">
      <w:pPr>
        <w:pStyle w:val="ListParagraph"/>
        <w:numPr>
          <w:ilvl w:val="1"/>
          <w:numId w:val="62"/>
        </w:numPr>
        <w:spacing w:after="0" w:line="240" w:lineRule="auto"/>
        <w:ind w:hanging="270"/>
        <w:rPr>
          <w:rFonts w:ascii="Times New Roman" w:hAnsi="Times New Roman" w:cs="Times New Roman"/>
        </w:rPr>
      </w:pPr>
      <w:r w:rsidRPr="00E16774">
        <w:rPr>
          <w:rFonts w:ascii="Times New Roman" w:hAnsi="Times New Roman" w:cs="Times New Roman"/>
        </w:rPr>
        <w:t>27</w:t>
      </w:r>
      <w:r w:rsidR="00A3178A" w:rsidRPr="00E16774">
        <w:rPr>
          <w:rFonts w:ascii="Times New Roman" w:hAnsi="Times New Roman" w:cs="Times New Roman"/>
        </w:rPr>
        <w:t xml:space="preserve">% had been informed they had elevated cholesterol.  </w:t>
      </w:r>
    </w:p>
    <w:p w:rsidR="00A3178A" w:rsidRPr="00E16774" w:rsidRDefault="00A3178A" w:rsidP="00A3178A">
      <w:pPr>
        <w:pStyle w:val="NormalWeb"/>
        <w:spacing w:before="0" w:beforeAutospacing="0" w:after="0" w:afterAutospacing="0"/>
        <w:ind w:hanging="630"/>
        <w:rPr>
          <w:b/>
          <w:i/>
          <w:sz w:val="22"/>
          <w:szCs w:val="22"/>
        </w:rPr>
      </w:pPr>
    </w:p>
    <w:p w:rsidR="006C0955" w:rsidRPr="00E16774" w:rsidRDefault="006C0955" w:rsidP="006C0955">
      <w:pPr>
        <w:pStyle w:val="ListParagraph"/>
        <w:numPr>
          <w:ilvl w:val="0"/>
          <w:numId w:val="62"/>
        </w:numPr>
        <w:spacing w:after="0" w:line="240" w:lineRule="auto"/>
        <w:ind w:hanging="630"/>
        <w:rPr>
          <w:rFonts w:ascii="Times New Roman" w:hAnsi="Times New Roman" w:cs="Times New Roman"/>
        </w:rPr>
      </w:pPr>
      <w:r w:rsidRPr="00E16774">
        <w:rPr>
          <w:rFonts w:ascii="Times New Roman" w:hAnsi="Times New Roman" w:cs="Times New Roman"/>
        </w:rPr>
        <w:t>Of the 6</w:t>
      </w:r>
      <w:r w:rsidR="00397CB7" w:rsidRPr="00E16774">
        <w:rPr>
          <w:rFonts w:ascii="Times New Roman" w:hAnsi="Times New Roman" w:cs="Times New Roman"/>
        </w:rPr>
        <w:t>9</w:t>
      </w:r>
      <w:r w:rsidRPr="00E16774">
        <w:rPr>
          <w:rFonts w:ascii="Times New Roman" w:hAnsi="Times New Roman" w:cs="Times New Roman"/>
        </w:rPr>
        <w:t xml:space="preserve">% of respondents who consumed alcoholic beverages during the 30 days preceding the survey, </w:t>
      </w:r>
      <w:r w:rsidR="00397CB7" w:rsidRPr="00E16774">
        <w:rPr>
          <w:rFonts w:ascii="Times New Roman" w:hAnsi="Times New Roman" w:cs="Times New Roman"/>
        </w:rPr>
        <w:t>30</w:t>
      </w:r>
      <w:r w:rsidRPr="00E16774">
        <w:rPr>
          <w:rFonts w:ascii="Times New Roman" w:hAnsi="Times New Roman" w:cs="Times New Roman"/>
        </w:rPr>
        <w:t>% of them binge drank (5 or more drinks per sitting male, 4 or more female)</w:t>
      </w:r>
      <w:r w:rsidR="00240AF2" w:rsidRPr="00E16774">
        <w:rPr>
          <w:rFonts w:ascii="Times New Roman" w:hAnsi="Times New Roman" w:cs="Times New Roman"/>
        </w:rPr>
        <w:t>.</w:t>
      </w:r>
    </w:p>
    <w:p w:rsidR="006C0955" w:rsidRPr="00E16774" w:rsidRDefault="006C0955" w:rsidP="006C0955">
      <w:pPr>
        <w:pStyle w:val="ListParagraph"/>
        <w:spacing w:after="0" w:line="240" w:lineRule="auto"/>
        <w:rPr>
          <w:rFonts w:ascii="Times New Roman" w:hAnsi="Times New Roman" w:cs="Times New Roman"/>
        </w:rPr>
      </w:pPr>
    </w:p>
    <w:p w:rsidR="00A3178A" w:rsidRPr="00E16774" w:rsidRDefault="00A3178A" w:rsidP="00A3178A">
      <w:pPr>
        <w:pStyle w:val="NormalWeb"/>
        <w:numPr>
          <w:ilvl w:val="0"/>
          <w:numId w:val="62"/>
        </w:numPr>
        <w:spacing w:before="0" w:beforeAutospacing="0" w:after="0" w:afterAutospacing="0"/>
        <w:ind w:hanging="630"/>
        <w:rPr>
          <w:sz w:val="22"/>
          <w:szCs w:val="22"/>
        </w:rPr>
      </w:pPr>
      <w:r w:rsidRPr="00E16774">
        <w:rPr>
          <w:sz w:val="22"/>
          <w:szCs w:val="22"/>
        </w:rPr>
        <w:t xml:space="preserve">Study results found that each county remained higher than </w:t>
      </w:r>
      <w:r w:rsidR="00771B80" w:rsidRPr="00E16774">
        <w:rPr>
          <w:sz w:val="22"/>
          <w:szCs w:val="22"/>
        </w:rPr>
        <w:t xml:space="preserve">the </w:t>
      </w:r>
      <w:r w:rsidRPr="00E16774">
        <w:rPr>
          <w:sz w:val="22"/>
          <w:szCs w:val="22"/>
        </w:rPr>
        <w:t xml:space="preserve">statewide average on estimates of diabetes (as was previously suggested in earlier studies). </w:t>
      </w:r>
    </w:p>
    <w:p w:rsidR="00A3178A" w:rsidRPr="00E16774" w:rsidRDefault="00A3178A" w:rsidP="00771B80">
      <w:pPr>
        <w:pStyle w:val="NormalWeb"/>
        <w:numPr>
          <w:ilvl w:val="1"/>
          <w:numId w:val="62"/>
        </w:numPr>
        <w:spacing w:before="0" w:beforeAutospacing="0" w:after="0" w:afterAutospacing="0"/>
        <w:ind w:hanging="270"/>
        <w:rPr>
          <w:sz w:val="22"/>
          <w:szCs w:val="22"/>
        </w:rPr>
      </w:pPr>
      <w:r w:rsidRPr="00E16774">
        <w:rPr>
          <w:sz w:val="22"/>
          <w:szCs w:val="22"/>
        </w:rPr>
        <w:t>However the extent of these differences seems to have grown worse.</w:t>
      </w:r>
    </w:p>
    <w:p w:rsidR="00A3178A" w:rsidRPr="00E16774" w:rsidRDefault="00A3178A" w:rsidP="00A3178A">
      <w:pPr>
        <w:pStyle w:val="NormalWeb"/>
        <w:spacing w:before="0" w:beforeAutospacing="0" w:after="0" w:afterAutospacing="0"/>
        <w:ind w:left="1440" w:hanging="630"/>
        <w:rPr>
          <w:sz w:val="22"/>
          <w:szCs w:val="22"/>
        </w:rPr>
      </w:pPr>
    </w:p>
    <w:p w:rsidR="00397CB7" w:rsidRDefault="00397CB7" w:rsidP="00397CB7">
      <w:pPr>
        <w:pStyle w:val="ListParagraph"/>
        <w:numPr>
          <w:ilvl w:val="0"/>
          <w:numId w:val="62"/>
        </w:numPr>
        <w:spacing w:after="0" w:line="240" w:lineRule="auto"/>
        <w:ind w:hanging="630"/>
        <w:rPr>
          <w:rFonts w:ascii="Times New Roman" w:hAnsi="Times New Roman" w:cs="Times New Roman"/>
        </w:rPr>
      </w:pPr>
      <w:r w:rsidRPr="00E16774">
        <w:rPr>
          <w:rFonts w:ascii="Times New Roman" w:hAnsi="Times New Roman" w:cs="Times New Roman"/>
        </w:rPr>
        <w:t xml:space="preserve">Approximately 14% of Pennington County residents smoke tobacco regularly. </w:t>
      </w:r>
    </w:p>
    <w:p w:rsidR="00E16774" w:rsidRPr="00E16774" w:rsidRDefault="00E16774" w:rsidP="00E16774">
      <w:pPr>
        <w:pStyle w:val="ListParagraph"/>
        <w:numPr>
          <w:ilvl w:val="1"/>
          <w:numId w:val="62"/>
        </w:numPr>
        <w:spacing w:after="0" w:line="240" w:lineRule="auto"/>
        <w:rPr>
          <w:rFonts w:ascii="Times New Roman" w:hAnsi="Times New Roman" w:cs="Times New Roman"/>
        </w:rPr>
      </w:pPr>
      <w:r>
        <w:rPr>
          <w:rFonts w:ascii="Times New Roman" w:hAnsi="Times New Roman" w:cs="Times New Roman"/>
        </w:rPr>
        <w:t>The state average is 14%</w:t>
      </w:r>
    </w:p>
    <w:p w:rsidR="00454718" w:rsidRPr="00E16774" w:rsidRDefault="00454718" w:rsidP="00454718">
      <w:pPr>
        <w:pStyle w:val="ListParagraph"/>
        <w:numPr>
          <w:ilvl w:val="1"/>
          <w:numId w:val="62"/>
        </w:numPr>
        <w:spacing w:after="0" w:line="240" w:lineRule="auto"/>
        <w:rPr>
          <w:rFonts w:ascii="Times New Roman" w:hAnsi="Times New Roman" w:cs="Times New Roman"/>
        </w:rPr>
      </w:pPr>
      <w:r w:rsidRPr="00E16774">
        <w:rPr>
          <w:rFonts w:ascii="Times New Roman" w:hAnsi="Times New Roman" w:cs="Times New Roman"/>
        </w:rPr>
        <w:t>5</w:t>
      </w:r>
      <w:r w:rsidR="00240AF2" w:rsidRPr="00E16774">
        <w:rPr>
          <w:rFonts w:ascii="Times New Roman" w:hAnsi="Times New Roman" w:cs="Times New Roman"/>
        </w:rPr>
        <w:t>9</w:t>
      </w:r>
      <w:r w:rsidRPr="00E16774">
        <w:rPr>
          <w:rFonts w:ascii="Times New Roman" w:hAnsi="Times New Roman" w:cs="Times New Roman"/>
        </w:rPr>
        <w:t>% of smokers</w:t>
      </w:r>
      <w:r w:rsidR="00240AF2" w:rsidRPr="00E16774">
        <w:rPr>
          <w:rFonts w:ascii="Times New Roman" w:hAnsi="Times New Roman" w:cs="Times New Roman"/>
        </w:rPr>
        <w:t xml:space="preserve"> in Roseau County</w:t>
      </w:r>
      <w:r w:rsidRPr="00E16774">
        <w:rPr>
          <w:rFonts w:ascii="Times New Roman" w:hAnsi="Times New Roman" w:cs="Times New Roman"/>
        </w:rPr>
        <w:t xml:space="preserve"> tried to quit for one day or longer over the past 12 months.</w:t>
      </w:r>
    </w:p>
    <w:p w:rsidR="00A3178A" w:rsidRPr="00E16774" w:rsidRDefault="00A3178A" w:rsidP="00A3178A">
      <w:pPr>
        <w:spacing w:after="0" w:line="240" w:lineRule="auto"/>
        <w:ind w:hanging="630"/>
        <w:rPr>
          <w:rFonts w:ascii="Times New Roman" w:hAnsi="Times New Roman" w:cs="Times New Roman"/>
          <w:b/>
        </w:rPr>
      </w:pPr>
      <w:r w:rsidRPr="00E16774">
        <w:rPr>
          <w:rFonts w:ascii="Times New Roman" w:hAnsi="Times New Roman" w:cs="Times New Roman"/>
          <w:b/>
        </w:rPr>
        <w:t>Recommendations</w:t>
      </w:r>
    </w:p>
    <w:p w:rsidR="00771B80" w:rsidRPr="00E16774" w:rsidRDefault="00771B80" w:rsidP="00A3178A">
      <w:pPr>
        <w:spacing w:after="0" w:line="240" w:lineRule="auto"/>
        <w:ind w:hanging="630"/>
        <w:rPr>
          <w:rFonts w:ascii="Times New Roman" w:hAnsi="Times New Roman" w:cs="Times New Roman"/>
          <w:b/>
        </w:rPr>
      </w:pPr>
    </w:p>
    <w:p w:rsidR="00A3178A" w:rsidRPr="00E16774" w:rsidRDefault="00A3178A" w:rsidP="00A3178A">
      <w:pPr>
        <w:pStyle w:val="ListParagraph"/>
        <w:numPr>
          <w:ilvl w:val="0"/>
          <w:numId w:val="62"/>
        </w:numPr>
        <w:spacing w:after="0" w:line="240" w:lineRule="auto"/>
        <w:ind w:hanging="630"/>
        <w:rPr>
          <w:rFonts w:ascii="Times New Roman" w:hAnsi="Times New Roman" w:cs="Times New Roman"/>
        </w:rPr>
      </w:pPr>
      <w:r w:rsidRPr="00E16774">
        <w:rPr>
          <w:rFonts w:ascii="Times New Roman" w:hAnsi="Times New Roman" w:cs="Times New Roman"/>
        </w:rPr>
        <w:t>F</w:t>
      </w:r>
      <w:r w:rsidR="0047114D" w:rsidRPr="00E16774">
        <w:rPr>
          <w:rFonts w:ascii="Times New Roman" w:hAnsi="Times New Roman" w:cs="Times New Roman"/>
        </w:rPr>
        <w:t>ocus additional resources</w:t>
      </w:r>
      <w:r w:rsidRPr="00E16774">
        <w:rPr>
          <w:rFonts w:ascii="Times New Roman" w:hAnsi="Times New Roman" w:cs="Times New Roman"/>
        </w:rPr>
        <w:t xml:space="preserve"> and ideas</w:t>
      </w:r>
      <w:r w:rsidR="0047114D" w:rsidRPr="00E16774">
        <w:rPr>
          <w:rFonts w:ascii="Times New Roman" w:hAnsi="Times New Roman" w:cs="Times New Roman"/>
        </w:rPr>
        <w:t xml:space="preserve"> on areas that develop and encourage physical activity in adult populations. </w:t>
      </w:r>
    </w:p>
    <w:p w:rsidR="00A3178A" w:rsidRPr="00E16774" w:rsidRDefault="00A3178A" w:rsidP="00771B80">
      <w:pPr>
        <w:pStyle w:val="ListParagraph"/>
        <w:numPr>
          <w:ilvl w:val="1"/>
          <w:numId w:val="62"/>
        </w:numPr>
        <w:spacing w:after="0" w:line="240" w:lineRule="auto"/>
        <w:ind w:hanging="270"/>
        <w:rPr>
          <w:rFonts w:ascii="Times New Roman" w:hAnsi="Times New Roman" w:cs="Times New Roman"/>
        </w:rPr>
      </w:pPr>
      <w:r w:rsidRPr="00E16774">
        <w:rPr>
          <w:rFonts w:ascii="Times New Roman" w:hAnsi="Times New Roman" w:cs="Times New Roman"/>
        </w:rPr>
        <w:t xml:space="preserve">Given the findings on nutrition intake compared to exercise, the data suggest that more immediate gains </w:t>
      </w:r>
      <w:r w:rsidR="00771B80" w:rsidRPr="00E16774">
        <w:rPr>
          <w:rFonts w:ascii="Times New Roman" w:hAnsi="Times New Roman" w:cs="Times New Roman"/>
        </w:rPr>
        <w:t xml:space="preserve">addressing obesity/overweight issues </w:t>
      </w:r>
      <w:r w:rsidRPr="00E16774">
        <w:rPr>
          <w:rFonts w:ascii="Times New Roman" w:hAnsi="Times New Roman" w:cs="Times New Roman"/>
        </w:rPr>
        <w:t xml:space="preserve">might be had targeting improved access to physical fitness initiatives. </w:t>
      </w:r>
    </w:p>
    <w:p w:rsidR="0047114D" w:rsidRPr="00E16774" w:rsidRDefault="00A3178A" w:rsidP="00771B80">
      <w:pPr>
        <w:pStyle w:val="ListParagraph"/>
        <w:numPr>
          <w:ilvl w:val="1"/>
          <w:numId w:val="62"/>
        </w:numPr>
        <w:spacing w:after="0" w:line="240" w:lineRule="auto"/>
        <w:ind w:hanging="270"/>
        <w:rPr>
          <w:rFonts w:ascii="Times New Roman" w:hAnsi="Times New Roman" w:cs="Times New Roman"/>
        </w:rPr>
      </w:pPr>
      <w:r w:rsidRPr="00E16774">
        <w:rPr>
          <w:rFonts w:ascii="Times New Roman" w:hAnsi="Times New Roman" w:cs="Times New Roman"/>
        </w:rPr>
        <w:t>F</w:t>
      </w:r>
      <w:r w:rsidR="0047114D" w:rsidRPr="00E16774">
        <w:rPr>
          <w:rFonts w:ascii="Times New Roman" w:hAnsi="Times New Roman" w:cs="Times New Roman"/>
        </w:rPr>
        <w:t xml:space="preserve">uture survey questions should include asking what type of employment (e.g. day-laborer, office work, etc.) Given the agrarian nature of the region, it is possible that many respondents actually get </w:t>
      </w:r>
      <w:r w:rsidR="00771B80" w:rsidRPr="00E16774">
        <w:rPr>
          <w:rFonts w:ascii="Times New Roman" w:hAnsi="Times New Roman" w:cs="Times New Roman"/>
        </w:rPr>
        <w:t>substantial</w:t>
      </w:r>
      <w:r w:rsidR="0047114D" w:rsidRPr="00E16774">
        <w:rPr>
          <w:rFonts w:ascii="Times New Roman" w:hAnsi="Times New Roman" w:cs="Times New Roman"/>
        </w:rPr>
        <w:t xml:space="preserve"> physical activity through their vocation. </w:t>
      </w:r>
    </w:p>
    <w:p w:rsidR="00A3178A" w:rsidRPr="00E16774" w:rsidRDefault="00A3178A" w:rsidP="00A3178A">
      <w:pPr>
        <w:pStyle w:val="ListParagraph"/>
        <w:numPr>
          <w:ilvl w:val="0"/>
          <w:numId w:val="62"/>
        </w:numPr>
        <w:spacing w:after="0" w:line="240" w:lineRule="auto"/>
        <w:ind w:hanging="630"/>
        <w:rPr>
          <w:rFonts w:ascii="Times New Roman" w:hAnsi="Times New Roman" w:cs="Times New Roman"/>
        </w:rPr>
      </w:pPr>
      <w:r w:rsidRPr="00E16774">
        <w:rPr>
          <w:rFonts w:ascii="Times New Roman" w:hAnsi="Times New Roman" w:cs="Times New Roman"/>
        </w:rPr>
        <w:t>H</w:t>
      </w:r>
      <w:r w:rsidR="00015F1E" w:rsidRPr="00E16774">
        <w:rPr>
          <w:rFonts w:ascii="Times New Roman" w:hAnsi="Times New Roman" w:cs="Times New Roman"/>
        </w:rPr>
        <w:t xml:space="preserve">ealth officials should examine and discuss findings </w:t>
      </w:r>
      <w:r w:rsidRPr="00E16774">
        <w:rPr>
          <w:rFonts w:ascii="Times New Roman" w:hAnsi="Times New Roman" w:cs="Times New Roman"/>
        </w:rPr>
        <w:t xml:space="preserve">presented herein </w:t>
      </w:r>
      <w:r w:rsidR="00015F1E" w:rsidRPr="00E16774">
        <w:rPr>
          <w:rFonts w:ascii="Times New Roman" w:hAnsi="Times New Roman" w:cs="Times New Roman"/>
        </w:rPr>
        <w:t xml:space="preserve">to determine how closely results mirror what they are encountering. </w:t>
      </w:r>
    </w:p>
    <w:p w:rsidR="00015F1E" w:rsidRPr="00E16774" w:rsidRDefault="00015F1E" w:rsidP="00A3178A">
      <w:pPr>
        <w:pStyle w:val="ListParagraph"/>
        <w:numPr>
          <w:ilvl w:val="0"/>
          <w:numId w:val="62"/>
        </w:numPr>
        <w:spacing w:after="0" w:line="240" w:lineRule="auto"/>
        <w:ind w:hanging="630"/>
        <w:rPr>
          <w:rFonts w:ascii="Times New Roman" w:hAnsi="Times New Roman" w:cs="Times New Roman"/>
        </w:rPr>
      </w:pPr>
      <w:r w:rsidRPr="00E16774">
        <w:rPr>
          <w:rFonts w:ascii="Times New Roman" w:hAnsi="Times New Roman" w:cs="Times New Roman"/>
        </w:rPr>
        <w:t>Future surveys and data collection efforts should explore questions pertaining to e-cigarette use.</w:t>
      </w:r>
    </w:p>
    <w:p w:rsidR="00802D49" w:rsidRPr="00771B80" w:rsidRDefault="00A3178A" w:rsidP="00A3178A">
      <w:pPr>
        <w:pStyle w:val="ListParagraph"/>
        <w:numPr>
          <w:ilvl w:val="0"/>
          <w:numId w:val="62"/>
        </w:numPr>
        <w:spacing w:after="0" w:line="240" w:lineRule="auto"/>
        <w:ind w:hanging="630"/>
        <w:rPr>
          <w:b/>
          <w:i/>
        </w:rPr>
      </w:pPr>
      <w:r w:rsidRPr="00E16774">
        <w:rPr>
          <w:rFonts w:ascii="Times New Roman" w:hAnsi="Times New Roman" w:cs="Times New Roman"/>
        </w:rPr>
        <w:t>B</w:t>
      </w:r>
      <w:r w:rsidR="000358DF" w:rsidRPr="00E16774">
        <w:rPr>
          <w:rFonts w:ascii="Times New Roman" w:hAnsi="Times New Roman" w:cs="Times New Roman"/>
        </w:rPr>
        <w:t xml:space="preserve">lood pressure is a significant issue. Thus, conducting blood pressure screenings can continue to be a highly effective way to identify individuals who are both unaware of this dangerous condition and at-risk of complications.   </w:t>
      </w:r>
      <w:r w:rsidR="00802D49" w:rsidRPr="00771B80">
        <w:rPr>
          <w:b/>
          <w:i/>
        </w:rPr>
        <w:br w:type="page"/>
      </w:r>
    </w:p>
    <w:p w:rsidR="00822D62" w:rsidRPr="00822D62" w:rsidRDefault="00822D62" w:rsidP="00B40DBA">
      <w:pPr>
        <w:pStyle w:val="NormalWeb"/>
        <w:spacing w:before="0" w:beforeAutospacing="0" w:after="0" w:afterAutospacing="0"/>
        <w:rPr>
          <w:b/>
          <w:i/>
        </w:rPr>
      </w:pPr>
      <w:r w:rsidRPr="00822D62">
        <w:rPr>
          <w:b/>
          <w:i/>
        </w:rPr>
        <w:lastRenderedPageBreak/>
        <w:t xml:space="preserve">Overall </w:t>
      </w:r>
      <w:r w:rsidR="00537FA2">
        <w:rPr>
          <w:b/>
          <w:i/>
        </w:rPr>
        <w:t xml:space="preserve">Perceived </w:t>
      </w:r>
      <w:r w:rsidRPr="00822D62">
        <w:rPr>
          <w:b/>
          <w:i/>
        </w:rPr>
        <w:t>Health</w:t>
      </w:r>
      <w:r w:rsidR="00537FA2">
        <w:rPr>
          <w:b/>
          <w:i/>
        </w:rPr>
        <w:t xml:space="preserve"> Status</w:t>
      </w:r>
    </w:p>
    <w:p w:rsidR="00B40DBA" w:rsidRPr="00B95F1A" w:rsidRDefault="00B40DBA" w:rsidP="00B40DBA">
      <w:pPr>
        <w:spacing w:after="0" w:line="240" w:lineRule="auto"/>
        <w:rPr>
          <w:rFonts w:ascii="Times New Roman" w:hAnsi="Times New Roman" w:cs="Times New Roman"/>
          <w:sz w:val="24"/>
        </w:rPr>
      </w:pPr>
    </w:p>
    <w:p w:rsidR="001736DD" w:rsidRDefault="00B776AF" w:rsidP="00B95F1A">
      <w:pPr>
        <w:spacing w:after="0" w:line="240" w:lineRule="auto"/>
      </w:pPr>
      <w:r w:rsidRPr="00B95F1A">
        <w:rPr>
          <w:rFonts w:ascii="Times New Roman" w:hAnsi="Times New Roman" w:cs="Times New Roman"/>
          <w:sz w:val="24"/>
        </w:rPr>
        <w:t>S</w:t>
      </w:r>
      <w:r w:rsidR="00D378F5">
        <w:rPr>
          <w:rFonts w:ascii="Times New Roman" w:hAnsi="Times New Roman" w:cs="Times New Roman"/>
          <w:sz w:val="24"/>
        </w:rPr>
        <w:t xml:space="preserve">urvey </w:t>
      </w:r>
      <w:r>
        <w:rPr>
          <w:rFonts w:ascii="Times New Roman" w:hAnsi="Times New Roman" w:cs="Times New Roman"/>
          <w:sz w:val="24"/>
        </w:rPr>
        <w:t>participants were asked: “In general, would you say that your health is</w:t>
      </w:r>
      <w:r w:rsidR="00C722B7">
        <w:rPr>
          <w:rFonts w:ascii="Times New Roman" w:hAnsi="Times New Roman" w:cs="Times New Roman"/>
          <w:sz w:val="24"/>
        </w:rPr>
        <w:t xml:space="preserve"> </w:t>
      </w:r>
      <w:r>
        <w:rPr>
          <w:rFonts w:ascii="Times New Roman" w:hAnsi="Times New Roman" w:cs="Times New Roman"/>
          <w:sz w:val="24"/>
        </w:rPr>
        <w:t>…</w:t>
      </w:r>
      <w:r w:rsidR="00C722B7">
        <w:rPr>
          <w:rFonts w:ascii="Times New Roman" w:hAnsi="Times New Roman" w:cs="Times New Roman"/>
          <w:sz w:val="24"/>
        </w:rPr>
        <w:t>poor, fair, good, very good or excellent</w:t>
      </w:r>
      <w:r>
        <w:rPr>
          <w:rFonts w:ascii="Times New Roman" w:hAnsi="Times New Roman" w:cs="Times New Roman"/>
          <w:sz w:val="24"/>
        </w:rPr>
        <w:t xml:space="preserve">?” </w:t>
      </w:r>
      <w:r w:rsidRPr="00B776AF">
        <w:rPr>
          <w:rFonts w:ascii="Times New Roman" w:hAnsi="Times New Roman" w:cs="Times New Roman"/>
          <w:sz w:val="24"/>
        </w:rPr>
        <w:t xml:space="preserve"> </w:t>
      </w:r>
      <w:r w:rsidR="00396BFC">
        <w:rPr>
          <w:rFonts w:ascii="Times New Roman" w:hAnsi="Times New Roman" w:cs="Times New Roman"/>
          <w:sz w:val="24"/>
        </w:rPr>
        <w:t>8</w:t>
      </w:r>
      <w:r w:rsidR="00F671CC">
        <w:rPr>
          <w:rFonts w:ascii="Times New Roman" w:hAnsi="Times New Roman" w:cs="Times New Roman"/>
          <w:sz w:val="24"/>
        </w:rPr>
        <w:t>5</w:t>
      </w:r>
      <w:r w:rsidR="000C15AB">
        <w:rPr>
          <w:rFonts w:ascii="Times New Roman" w:hAnsi="Times New Roman" w:cs="Times New Roman"/>
          <w:sz w:val="24"/>
        </w:rPr>
        <w:t>.</w:t>
      </w:r>
      <w:r w:rsidR="00F671CC">
        <w:rPr>
          <w:rFonts w:ascii="Times New Roman" w:hAnsi="Times New Roman" w:cs="Times New Roman"/>
          <w:sz w:val="24"/>
        </w:rPr>
        <w:t>6</w:t>
      </w:r>
      <w:r w:rsidR="000C15AB">
        <w:rPr>
          <w:rFonts w:ascii="Times New Roman" w:hAnsi="Times New Roman" w:cs="Times New Roman"/>
          <w:sz w:val="24"/>
        </w:rPr>
        <w:t>%</w:t>
      </w:r>
      <w:r>
        <w:rPr>
          <w:rFonts w:ascii="Times New Roman" w:hAnsi="Times New Roman" w:cs="Times New Roman"/>
          <w:sz w:val="24"/>
        </w:rPr>
        <w:t xml:space="preserve"> reported “</w:t>
      </w:r>
      <w:r w:rsidR="00D378F5">
        <w:rPr>
          <w:rFonts w:ascii="Times New Roman" w:hAnsi="Times New Roman" w:cs="Times New Roman"/>
          <w:sz w:val="24"/>
        </w:rPr>
        <w:t>good</w:t>
      </w:r>
      <w:r>
        <w:rPr>
          <w:rFonts w:ascii="Times New Roman" w:hAnsi="Times New Roman" w:cs="Times New Roman"/>
          <w:sz w:val="24"/>
        </w:rPr>
        <w:t>”</w:t>
      </w:r>
      <w:r w:rsidR="00D378F5">
        <w:rPr>
          <w:rFonts w:ascii="Times New Roman" w:hAnsi="Times New Roman" w:cs="Times New Roman"/>
          <w:sz w:val="24"/>
        </w:rPr>
        <w:t xml:space="preserve">, </w:t>
      </w:r>
      <w:r>
        <w:rPr>
          <w:rFonts w:ascii="Times New Roman" w:hAnsi="Times New Roman" w:cs="Times New Roman"/>
          <w:sz w:val="24"/>
        </w:rPr>
        <w:t>“</w:t>
      </w:r>
      <w:r w:rsidR="00D378F5">
        <w:rPr>
          <w:rFonts w:ascii="Times New Roman" w:hAnsi="Times New Roman" w:cs="Times New Roman"/>
          <w:sz w:val="24"/>
        </w:rPr>
        <w:t>very good</w:t>
      </w:r>
      <w:r>
        <w:rPr>
          <w:rFonts w:ascii="Times New Roman" w:hAnsi="Times New Roman" w:cs="Times New Roman"/>
          <w:sz w:val="24"/>
        </w:rPr>
        <w:t>”</w:t>
      </w:r>
      <w:r w:rsidR="00D378F5">
        <w:rPr>
          <w:rFonts w:ascii="Times New Roman" w:hAnsi="Times New Roman" w:cs="Times New Roman"/>
          <w:sz w:val="24"/>
        </w:rPr>
        <w:t xml:space="preserve">, or </w:t>
      </w:r>
      <w:r>
        <w:rPr>
          <w:rFonts w:ascii="Times New Roman" w:hAnsi="Times New Roman" w:cs="Times New Roman"/>
          <w:sz w:val="24"/>
        </w:rPr>
        <w:t>“</w:t>
      </w:r>
      <w:r w:rsidR="00D378F5">
        <w:rPr>
          <w:rFonts w:ascii="Times New Roman" w:hAnsi="Times New Roman" w:cs="Times New Roman"/>
          <w:sz w:val="24"/>
        </w:rPr>
        <w:t>excellent</w:t>
      </w:r>
      <w:r>
        <w:rPr>
          <w:rFonts w:ascii="Times New Roman" w:hAnsi="Times New Roman" w:cs="Times New Roman"/>
          <w:sz w:val="24"/>
        </w:rPr>
        <w:t>”</w:t>
      </w:r>
      <w:r w:rsidR="0020652A">
        <w:rPr>
          <w:rFonts w:ascii="Times New Roman" w:hAnsi="Times New Roman" w:cs="Times New Roman"/>
          <w:sz w:val="24"/>
        </w:rPr>
        <w:t xml:space="preserve"> health whereas</w:t>
      </w:r>
      <w:r w:rsidR="00D378F5">
        <w:rPr>
          <w:rFonts w:ascii="Times New Roman" w:hAnsi="Times New Roman" w:cs="Times New Roman"/>
          <w:sz w:val="24"/>
        </w:rPr>
        <w:t xml:space="preserve"> 1</w:t>
      </w:r>
      <w:r w:rsidR="00F671CC">
        <w:rPr>
          <w:rFonts w:ascii="Times New Roman" w:hAnsi="Times New Roman" w:cs="Times New Roman"/>
          <w:sz w:val="24"/>
        </w:rPr>
        <w:t>4</w:t>
      </w:r>
      <w:r w:rsidR="009F35B2">
        <w:rPr>
          <w:rFonts w:ascii="Times New Roman" w:hAnsi="Times New Roman" w:cs="Times New Roman"/>
          <w:sz w:val="24"/>
        </w:rPr>
        <w:t>.</w:t>
      </w:r>
      <w:r w:rsidR="00E16774">
        <w:rPr>
          <w:rFonts w:ascii="Times New Roman" w:hAnsi="Times New Roman" w:cs="Times New Roman"/>
          <w:sz w:val="24"/>
        </w:rPr>
        <w:t>3</w:t>
      </w:r>
      <w:r w:rsidR="00D378F5">
        <w:rPr>
          <w:rFonts w:ascii="Times New Roman" w:hAnsi="Times New Roman" w:cs="Times New Roman"/>
          <w:sz w:val="24"/>
        </w:rPr>
        <w:t xml:space="preserve">% reported </w:t>
      </w:r>
      <w:r>
        <w:rPr>
          <w:rFonts w:ascii="Times New Roman" w:hAnsi="Times New Roman" w:cs="Times New Roman"/>
          <w:sz w:val="24"/>
        </w:rPr>
        <w:t>“f</w:t>
      </w:r>
      <w:r w:rsidR="00D378F5">
        <w:rPr>
          <w:rFonts w:ascii="Times New Roman" w:hAnsi="Times New Roman" w:cs="Times New Roman"/>
          <w:sz w:val="24"/>
        </w:rPr>
        <w:t>air</w:t>
      </w:r>
      <w:r>
        <w:rPr>
          <w:rFonts w:ascii="Times New Roman" w:hAnsi="Times New Roman" w:cs="Times New Roman"/>
          <w:sz w:val="24"/>
        </w:rPr>
        <w:t>”</w:t>
      </w:r>
      <w:r w:rsidR="00D378F5">
        <w:rPr>
          <w:rFonts w:ascii="Times New Roman" w:hAnsi="Times New Roman" w:cs="Times New Roman"/>
          <w:sz w:val="24"/>
        </w:rPr>
        <w:t xml:space="preserve"> or </w:t>
      </w:r>
      <w:r>
        <w:rPr>
          <w:rFonts w:ascii="Times New Roman" w:hAnsi="Times New Roman" w:cs="Times New Roman"/>
          <w:sz w:val="24"/>
        </w:rPr>
        <w:t>“p</w:t>
      </w:r>
      <w:r w:rsidR="00D378F5">
        <w:rPr>
          <w:rFonts w:ascii="Times New Roman" w:hAnsi="Times New Roman" w:cs="Times New Roman"/>
          <w:sz w:val="24"/>
        </w:rPr>
        <w:t>oor</w:t>
      </w:r>
      <w:r>
        <w:rPr>
          <w:rFonts w:ascii="Times New Roman" w:hAnsi="Times New Roman" w:cs="Times New Roman"/>
          <w:sz w:val="24"/>
        </w:rPr>
        <w:t>”</w:t>
      </w:r>
      <w:r w:rsidR="00D378F5">
        <w:rPr>
          <w:rFonts w:ascii="Times New Roman" w:hAnsi="Times New Roman" w:cs="Times New Roman"/>
          <w:sz w:val="24"/>
        </w:rPr>
        <w:t xml:space="preserve"> health. </w:t>
      </w:r>
    </w:p>
    <w:p w:rsidR="00866853" w:rsidRDefault="00866853" w:rsidP="00DD661E">
      <w:pPr>
        <w:rPr>
          <w:rFonts w:ascii="Times New Roman" w:hAnsi="Times New Roman" w:cs="Times New Roman"/>
          <w:sz w:val="24"/>
        </w:rPr>
      </w:pPr>
    </w:p>
    <w:p w:rsidR="00DD661E" w:rsidRDefault="00F671CC" w:rsidP="00DD661E">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910144" behindDoc="1" locked="0" layoutInCell="1" allowOverlap="1">
            <wp:simplePos x="0" y="0"/>
            <wp:positionH relativeFrom="column">
              <wp:posOffset>434340</wp:posOffset>
            </wp:positionH>
            <wp:positionV relativeFrom="paragraph">
              <wp:posOffset>248285</wp:posOffset>
            </wp:positionV>
            <wp:extent cx="5366385" cy="2787015"/>
            <wp:effectExtent l="0" t="0" r="5715" b="0"/>
            <wp:wrapThrough wrapText="bothSides">
              <wp:wrapPolygon edited="0">
                <wp:start x="0" y="0"/>
                <wp:lineTo x="0" y="21408"/>
                <wp:lineTo x="21546" y="21408"/>
                <wp:lineTo x="215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6385" cy="2787015"/>
                    </a:xfrm>
                    <a:prstGeom prst="rect">
                      <a:avLst/>
                    </a:prstGeom>
                    <a:noFill/>
                  </pic:spPr>
                </pic:pic>
              </a:graphicData>
            </a:graphic>
            <wp14:sizeRelH relativeFrom="page">
              <wp14:pctWidth>0</wp14:pctWidth>
            </wp14:sizeRelH>
            <wp14:sizeRelV relativeFrom="page">
              <wp14:pctHeight>0</wp14:pctHeight>
            </wp14:sizeRelV>
          </wp:anchor>
        </w:drawing>
      </w:r>
      <w:r w:rsidR="00D378F5">
        <w:rPr>
          <w:rFonts w:ascii="Times New Roman" w:hAnsi="Times New Roman" w:cs="Times New Roman"/>
          <w:sz w:val="24"/>
        </w:rPr>
        <w:t>Figure 1</w:t>
      </w: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0D2501" w:rsidRDefault="000D2501" w:rsidP="00DD661E">
      <w:pPr>
        <w:rPr>
          <w:rFonts w:ascii="Times New Roman" w:hAnsi="Times New Roman" w:cs="Times New Roman"/>
          <w:sz w:val="24"/>
        </w:rPr>
        <w:sectPr w:rsidR="000D2501" w:rsidSect="0004465E">
          <w:footerReference w:type="default" r:id="rId11"/>
          <w:pgSz w:w="12240" w:h="15840"/>
          <w:pgMar w:top="720" w:right="1440" w:bottom="1008" w:left="1440" w:header="720" w:footer="720" w:gutter="0"/>
          <w:pgNumType w:start="1"/>
          <w:cols w:space="720"/>
          <w:noEndnote/>
          <w:docGrid w:linePitch="299"/>
        </w:sectPr>
      </w:pPr>
    </w:p>
    <w:tbl>
      <w:tblPr>
        <w:tblpPr w:leftFromText="180" w:rightFromText="180" w:vertAnchor="text" w:horzAnchor="margin" w:tblpXSpec="right" w:tblpY="251"/>
        <w:tblW w:w="5013" w:type="dxa"/>
        <w:tblLook w:val="04A0" w:firstRow="1" w:lastRow="0" w:firstColumn="1" w:lastColumn="0" w:noHBand="0" w:noVBand="1"/>
      </w:tblPr>
      <w:tblGrid>
        <w:gridCol w:w="3438"/>
        <w:gridCol w:w="796"/>
        <w:gridCol w:w="779"/>
      </w:tblGrid>
      <w:tr w:rsidR="00E660BD" w:rsidRPr="00DD661E" w:rsidTr="00E660BD">
        <w:trPr>
          <w:trHeight w:val="360"/>
        </w:trPr>
        <w:tc>
          <w:tcPr>
            <w:tcW w:w="5013" w:type="dxa"/>
            <w:gridSpan w:val="3"/>
            <w:tcBorders>
              <w:bottom w:val="single" w:sz="4" w:space="0" w:color="auto"/>
            </w:tcBorders>
            <w:shd w:val="clear" w:color="auto" w:fill="auto"/>
            <w:vAlign w:val="bottom"/>
          </w:tcPr>
          <w:p w:rsidR="00E660BD" w:rsidRPr="000D2501" w:rsidRDefault="00E660BD" w:rsidP="00E660BD">
            <w:pPr>
              <w:spacing w:after="0" w:line="240" w:lineRule="auto"/>
              <w:rPr>
                <w:rFonts w:ascii="Times New Roman" w:eastAsia="Times New Roman" w:hAnsi="Times New Roman" w:cs="Times New Roman"/>
                <w:iCs/>
                <w:color w:val="000000"/>
              </w:rPr>
            </w:pPr>
            <w:r w:rsidRPr="000D2501">
              <w:rPr>
                <w:rFonts w:ascii="Times New Roman" w:eastAsia="Times New Roman" w:hAnsi="Times New Roman" w:cs="Times New Roman"/>
                <w:iCs/>
                <w:color w:val="000000"/>
                <w:sz w:val="24"/>
              </w:rPr>
              <w:t>Table 1</w:t>
            </w:r>
          </w:p>
        </w:tc>
      </w:tr>
      <w:tr w:rsidR="00E660BD" w:rsidRPr="00DD661E" w:rsidTr="00E660BD">
        <w:trPr>
          <w:trHeight w:val="876"/>
        </w:trPr>
        <w:tc>
          <w:tcPr>
            <w:tcW w:w="50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660BD" w:rsidRPr="00DD661E" w:rsidRDefault="00E660BD" w:rsidP="00E660BD">
            <w:pPr>
              <w:spacing w:after="0" w:line="240" w:lineRule="auto"/>
              <w:rPr>
                <w:rFonts w:ascii="Times New Roman" w:eastAsia="Times New Roman" w:hAnsi="Times New Roman" w:cs="Times New Roman"/>
                <w:i/>
                <w:iCs/>
                <w:color w:val="000000"/>
              </w:rPr>
            </w:pPr>
            <w:r w:rsidRPr="00DD661E">
              <w:rPr>
                <w:rFonts w:ascii="Times New Roman" w:eastAsia="Times New Roman" w:hAnsi="Times New Roman" w:cs="Times New Roman"/>
                <w:i/>
                <w:iCs/>
                <w:color w:val="000000"/>
              </w:rPr>
              <w:t xml:space="preserve">Have you ever been told by a doctor, nurse or other health care professional that you had any of the following health conditions? </w:t>
            </w:r>
          </w:p>
        </w:tc>
      </w:tr>
      <w:tr w:rsidR="00E660BD"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E660BD" w:rsidRPr="00DD661E" w:rsidRDefault="00E660BD" w:rsidP="00396BFC">
            <w:pPr>
              <w:spacing w:after="0" w:line="240" w:lineRule="auto"/>
              <w:rPr>
                <w:rFonts w:ascii="Times New Roman" w:eastAsia="Times New Roman" w:hAnsi="Times New Roman" w:cs="Times New Roman"/>
                <w:color w:val="000000"/>
              </w:rPr>
            </w:pPr>
            <w:r w:rsidRPr="00DD661E">
              <w:rPr>
                <w:rFonts w:ascii="Times New Roman" w:eastAsia="Times New Roman" w:hAnsi="Times New Roman" w:cs="Times New Roman"/>
                <w:color w:val="000000"/>
              </w:rPr>
              <w:t> </w:t>
            </w:r>
            <w:r w:rsidR="00396BFC" w:rsidRPr="009F35B2">
              <w:rPr>
                <w:rFonts w:ascii="Times New Roman" w:eastAsia="Times New Roman" w:hAnsi="Times New Roman" w:cs="Times New Roman"/>
                <w:color w:val="000000"/>
              </w:rPr>
              <w:t xml:space="preserve"> </w:t>
            </w:r>
          </w:p>
        </w:tc>
        <w:tc>
          <w:tcPr>
            <w:tcW w:w="796" w:type="dxa"/>
            <w:tcBorders>
              <w:top w:val="nil"/>
              <w:left w:val="nil"/>
              <w:bottom w:val="single" w:sz="4" w:space="0" w:color="auto"/>
              <w:right w:val="single" w:sz="4" w:space="0" w:color="auto"/>
            </w:tcBorders>
            <w:shd w:val="clear" w:color="auto" w:fill="auto"/>
            <w:noWrap/>
            <w:vAlign w:val="bottom"/>
            <w:hideMark/>
          </w:tcPr>
          <w:p w:rsidR="00E660BD" w:rsidRPr="00DD661E" w:rsidRDefault="00E660BD" w:rsidP="00E660BD">
            <w:pPr>
              <w:spacing w:after="0" w:line="240" w:lineRule="auto"/>
              <w:jc w:val="center"/>
              <w:rPr>
                <w:rFonts w:ascii="Times New Roman" w:eastAsia="Times New Roman" w:hAnsi="Times New Roman" w:cs="Times New Roman"/>
                <w:b/>
                <w:bCs/>
                <w:color w:val="000000"/>
              </w:rPr>
            </w:pPr>
            <w:r w:rsidRPr="00DD661E">
              <w:rPr>
                <w:rFonts w:ascii="Times New Roman" w:eastAsia="Times New Roman" w:hAnsi="Times New Roman" w:cs="Times New Roman"/>
                <w:b/>
                <w:bCs/>
                <w:color w:val="000000"/>
              </w:rPr>
              <w:t>No %</w:t>
            </w:r>
          </w:p>
        </w:tc>
        <w:tc>
          <w:tcPr>
            <w:tcW w:w="779" w:type="dxa"/>
            <w:tcBorders>
              <w:top w:val="nil"/>
              <w:left w:val="nil"/>
              <w:bottom w:val="single" w:sz="4" w:space="0" w:color="auto"/>
              <w:right w:val="single" w:sz="4" w:space="0" w:color="auto"/>
            </w:tcBorders>
            <w:shd w:val="clear" w:color="auto" w:fill="auto"/>
            <w:noWrap/>
            <w:vAlign w:val="bottom"/>
            <w:hideMark/>
          </w:tcPr>
          <w:p w:rsidR="00E660BD" w:rsidRPr="00DD661E" w:rsidRDefault="00E660BD" w:rsidP="00E660BD">
            <w:pPr>
              <w:spacing w:after="0" w:line="240" w:lineRule="auto"/>
              <w:jc w:val="center"/>
              <w:rPr>
                <w:rFonts w:ascii="Times New Roman" w:eastAsia="Times New Roman" w:hAnsi="Times New Roman" w:cs="Times New Roman"/>
                <w:b/>
                <w:bCs/>
                <w:color w:val="000000"/>
              </w:rPr>
            </w:pPr>
            <w:r w:rsidRPr="00DD661E">
              <w:rPr>
                <w:rFonts w:ascii="Times New Roman" w:eastAsia="Times New Roman" w:hAnsi="Times New Roman" w:cs="Times New Roman"/>
                <w:b/>
                <w:bCs/>
                <w:color w:val="000000"/>
              </w:rPr>
              <w:t>Yes%</w:t>
            </w:r>
          </w:p>
        </w:tc>
      </w:tr>
      <w:tr w:rsidR="00F671CC"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F671CC" w:rsidRPr="00F671CC" w:rsidRDefault="00F671CC" w:rsidP="00F671CC">
            <w:pPr>
              <w:spacing w:after="0" w:line="240" w:lineRule="auto"/>
              <w:rPr>
                <w:rFonts w:ascii="Times New Roman" w:eastAsia="Times New Roman" w:hAnsi="Times New Roman" w:cs="Times New Roman"/>
                <w:color w:val="000000"/>
              </w:rPr>
            </w:pPr>
            <w:r w:rsidRPr="00F671CC">
              <w:rPr>
                <w:rFonts w:ascii="Times New Roman" w:eastAsia="Times New Roman" w:hAnsi="Times New Roman" w:cs="Times New Roman"/>
                <w:color w:val="000000"/>
              </w:rPr>
              <w:t>Overweight</w:t>
            </w:r>
          </w:p>
        </w:tc>
        <w:tc>
          <w:tcPr>
            <w:tcW w:w="796" w:type="dxa"/>
            <w:tcBorders>
              <w:top w:val="nil"/>
              <w:left w:val="nil"/>
              <w:bottom w:val="single" w:sz="4" w:space="0" w:color="auto"/>
              <w:right w:val="single" w:sz="4" w:space="0" w:color="auto"/>
            </w:tcBorders>
            <w:shd w:val="clear" w:color="auto" w:fill="auto"/>
            <w:noWrap/>
            <w:vAlign w:val="bottom"/>
          </w:tcPr>
          <w:p w:rsidR="00F671CC" w:rsidRPr="00F671CC" w:rsidRDefault="00F671CC" w:rsidP="00F671CC">
            <w:pPr>
              <w:spacing w:after="0" w:line="240" w:lineRule="auto"/>
              <w:jc w:val="center"/>
              <w:rPr>
                <w:rFonts w:ascii="Times New Roman" w:eastAsia="Times New Roman" w:hAnsi="Times New Roman" w:cs="Times New Roman"/>
                <w:color w:val="000000"/>
              </w:rPr>
            </w:pPr>
            <w:r w:rsidRPr="00F671CC">
              <w:rPr>
                <w:rFonts w:ascii="Times New Roman" w:eastAsia="Times New Roman" w:hAnsi="Times New Roman" w:cs="Times New Roman"/>
                <w:color w:val="000000"/>
              </w:rPr>
              <w:t>63.9</w:t>
            </w:r>
          </w:p>
        </w:tc>
        <w:tc>
          <w:tcPr>
            <w:tcW w:w="779" w:type="dxa"/>
            <w:tcBorders>
              <w:top w:val="nil"/>
              <w:left w:val="nil"/>
              <w:bottom w:val="single" w:sz="4" w:space="0" w:color="auto"/>
              <w:right w:val="single" w:sz="4" w:space="0" w:color="auto"/>
            </w:tcBorders>
            <w:shd w:val="clear" w:color="auto" w:fill="auto"/>
            <w:noWrap/>
            <w:vAlign w:val="bottom"/>
          </w:tcPr>
          <w:p w:rsidR="00F671CC" w:rsidRPr="00F671CC" w:rsidRDefault="00F671CC" w:rsidP="00F671CC">
            <w:pPr>
              <w:spacing w:after="0" w:line="240" w:lineRule="auto"/>
              <w:jc w:val="center"/>
              <w:rPr>
                <w:rFonts w:ascii="Times New Roman" w:eastAsia="Times New Roman" w:hAnsi="Times New Roman" w:cs="Times New Roman"/>
                <w:color w:val="000000"/>
              </w:rPr>
            </w:pPr>
            <w:r w:rsidRPr="00F671CC">
              <w:rPr>
                <w:rFonts w:ascii="Times New Roman" w:eastAsia="Times New Roman" w:hAnsi="Times New Roman" w:cs="Times New Roman"/>
                <w:color w:val="000000"/>
              </w:rPr>
              <w:t>36.1</w:t>
            </w:r>
          </w:p>
        </w:tc>
      </w:tr>
      <w:tr w:rsidR="00F671CC"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F671CC" w:rsidRPr="00F671CC" w:rsidRDefault="00F671CC" w:rsidP="00F671CC">
            <w:pPr>
              <w:spacing w:after="0" w:line="240" w:lineRule="auto"/>
              <w:rPr>
                <w:rFonts w:ascii="Times New Roman" w:eastAsia="Times New Roman" w:hAnsi="Times New Roman" w:cs="Times New Roman"/>
                <w:color w:val="000000"/>
              </w:rPr>
            </w:pPr>
            <w:r w:rsidRPr="00F671CC">
              <w:rPr>
                <w:rFonts w:ascii="Times New Roman" w:eastAsia="Times New Roman" w:hAnsi="Times New Roman" w:cs="Times New Roman"/>
                <w:color w:val="000000"/>
              </w:rPr>
              <w:t>High blood pressure</w:t>
            </w:r>
          </w:p>
        </w:tc>
        <w:tc>
          <w:tcPr>
            <w:tcW w:w="796" w:type="dxa"/>
            <w:tcBorders>
              <w:top w:val="nil"/>
              <w:left w:val="nil"/>
              <w:bottom w:val="single" w:sz="4" w:space="0" w:color="auto"/>
              <w:right w:val="single" w:sz="4" w:space="0" w:color="auto"/>
            </w:tcBorders>
            <w:shd w:val="clear" w:color="auto" w:fill="auto"/>
            <w:noWrap/>
            <w:vAlign w:val="bottom"/>
          </w:tcPr>
          <w:p w:rsidR="00F671CC" w:rsidRPr="00F671CC" w:rsidRDefault="00F671CC" w:rsidP="00F671CC">
            <w:pPr>
              <w:spacing w:after="0" w:line="240" w:lineRule="auto"/>
              <w:jc w:val="center"/>
              <w:rPr>
                <w:rFonts w:ascii="Times New Roman" w:eastAsia="Times New Roman" w:hAnsi="Times New Roman" w:cs="Times New Roman"/>
                <w:color w:val="000000"/>
              </w:rPr>
            </w:pPr>
            <w:r w:rsidRPr="00F671CC">
              <w:rPr>
                <w:rFonts w:ascii="Times New Roman" w:eastAsia="Times New Roman" w:hAnsi="Times New Roman" w:cs="Times New Roman"/>
                <w:color w:val="000000"/>
              </w:rPr>
              <w:t>66.9</w:t>
            </w:r>
          </w:p>
        </w:tc>
        <w:tc>
          <w:tcPr>
            <w:tcW w:w="779" w:type="dxa"/>
            <w:tcBorders>
              <w:top w:val="nil"/>
              <w:left w:val="nil"/>
              <w:bottom w:val="single" w:sz="4" w:space="0" w:color="auto"/>
              <w:right w:val="single" w:sz="4" w:space="0" w:color="auto"/>
            </w:tcBorders>
            <w:shd w:val="clear" w:color="auto" w:fill="auto"/>
            <w:noWrap/>
            <w:vAlign w:val="bottom"/>
          </w:tcPr>
          <w:p w:rsidR="00F671CC" w:rsidRPr="00F671CC" w:rsidRDefault="00F671CC" w:rsidP="00F671CC">
            <w:pPr>
              <w:spacing w:after="0" w:line="240" w:lineRule="auto"/>
              <w:jc w:val="center"/>
              <w:rPr>
                <w:rFonts w:ascii="Times New Roman" w:eastAsia="Times New Roman" w:hAnsi="Times New Roman" w:cs="Times New Roman"/>
                <w:color w:val="000000"/>
              </w:rPr>
            </w:pPr>
            <w:r w:rsidRPr="00F671CC">
              <w:rPr>
                <w:rFonts w:ascii="Times New Roman" w:eastAsia="Times New Roman" w:hAnsi="Times New Roman" w:cs="Times New Roman"/>
                <w:color w:val="000000"/>
              </w:rPr>
              <w:t>32.7</w:t>
            </w:r>
          </w:p>
        </w:tc>
      </w:tr>
      <w:tr w:rsidR="00F671CC"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F671CC" w:rsidRPr="00F671CC" w:rsidRDefault="00F671CC" w:rsidP="00F671CC">
            <w:pPr>
              <w:spacing w:after="0" w:line="240" w:lineRule="auto"/>
              <w:rPr>
                <w:rFonts w:ascii="Times New Roman" w:eastAsia="Times New Roman" w:hAnsi="Times New Roman" w:cs="Times New Roman"/>
                <w:color w:val="000000"/>
              </w:rPr>
            </w:pPr>
            <w:r w:rsidRPr="00F671CC">
              <w:rPr>
                <w:rFonts w:ascii="Times New Roman" w:eastAsia="Times New Roman" w:hAnsi="Times New Roman" w:cs="Times New Roman"/>
                <w:color w:val="000000"/>
              </w:rPr>
              <w:t>Arthritis</w:t>
            </w:r>
          </w:p>
        </w:tc>
        <w:tc>
          <w:tcPr>
            <w:tcW w:w="796" w:type="dxa"/>
            <w:tcBorders>
              <w:top w:val="nil"/>
              <w:left w:val="nil"/>
              <w:bottom w:val="single" w:sz="4" w:space="0" w:color="auto"/>
              <w:right w:val="single" w:sz="4" w:space="0" w:color="auto"/>
            </w:tcBorders>
            <w:shd w:val="clear" w:color="auto" w:fill="auto"/>
            <w:noWrap/>
            <w:vAlign w:val="bottom"/>
          </w:tcPr>
          <w:p w:rsidR="00F671CC" w:rsidRPr="00F671CC" w:rsidRDefault="00F671CC" w:rsidP="00F671CC">
            <w:pPr>
              <w:spacing w:after="0" w:line="240" w:lineRule="auto"/>
              <w:jc w:val="center"/>
              <w:rPr>
                <w:rFonts w:ascii="Times New Roman" w:eastAsia="Times New Roman" w:hAnsi="Times New Roman" w:cs="Times New Roman"/>
                <w:color w:val="000000"/>
              </w:rPr>
            </w:pPr>
            <w:r w:rsidRPr="00F671CC">
              <w:rPr>
                <w:rFonts w:ascii="Times New Roman" w:eastAsia="Times New Roman" w:hAnsi="Times New Roman" w:cs="Times New Roman"/>
                <w:color w:val="000000"/>
              </w:rPr>
              <w:t>72.6</w:t>
            </w:r>
          </w:p>
        </w:tc>
        <w:tc>
          <w:tcPr>
            <w:tcW w:w="779" w:type="dxa"/>
            <w:tcBorders>
              <w:top w:val="nil"/>
              <w:left w:val="nil"/>
              <w:bottom w:val="single" w:sz="4" w:space="0" w:color="auto"/>
              <w:right w:val="single" w:sz="4" w:space="0" w:color="auto"/>
            </w:tcBorders>
            <w:shd w:val="clear" w:color="auto" w:fill="auto"/>
            <w:noWrap/>
            <w:vAlign w:val="bottom"/>
          </w:tcPr>
          <w:p w:rsidR="00F671CC" w:rsidRPr="00F671CC" w:rsidRDefault="00F671CC" w:rsidP="00F671CC">
            <w:pPr>
              <w:spacing w:after="0" w:line="240" w:lineRule="auto"/>
              <w:jc w:val="center"/>
              <w:rPr>
                <w:rFonts w:ascii="Times New Roman" w:eastAsia="Times New Roman" w:hAnsi="Times New Roman" w:cs="Times New Roman"/>
                <w:color w:val="000000"/>
              </w:rPr>
            </w:pPr>
            <w:r w:rsidRPr="00F671CC">
              <w:rPr>
                <w:rFonts w:ascii="Times New Roman" w:eastAsia="Times New Roman" w:hAnsi="Times New Roman" w:cs="Times New Roman"/>
                <w:color w:val="000000"/>
              </w:rPr>
              <w:t>27.4</w:t>
            </w:r>
          </w:p>
        </w:tc>
      </w:tr>
      <w:tr w:rsidR="00F671CC"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F671CC" w:rsidRPr="00F671CC" w:rsidRDefault="00F671CC" w:rsidP="00F671CC">
            <w:pPr>
              <w:spacing w:after="0" w:line="240" w:lineRule="auto"/>
              <w:rPr>
                <w:rFonts w:ascii="Times New Roman" w:eastAsia="Times New Roman" w:hAnsi="Times New Roman" w:cs="Times New Roman"/>
                <w:color w:val="000000"/>
              </w:rPr>
            </w:pPr>
            <w:r w:rsidRPr="00F671CC">
              <w:rPr>
                <w:rFonts w:ascii="Times New Roman" w:eastAsia="Times New Roman" w:hAnsi="Times New Roman" w:cs="Times New Roman"/>
                <w:color w:val="000000"/>
              </w:rPr>
              <w:t>High cholesterol or triglycerides</w:t>
            </w:r>
          </w:p>
        </w:tc>
        <w:tc>
          <w:tcPr>
            <w:tcW w:w="796" w:type="dxa"/>
            <w:tcBorders>
              <w:top w:val="nil"/>
              <w:left w:val="nil"/>
              <w:bottom w:val="single" w:sz="4" w:space="0" w:color="auto"/>
              <w:right w:val="single" w:sz="4" w:space="0" w:color="auto"/>
            </w:tcBorders>
            <w:shd w:val="clear" w:color="auto" w:fill="auto"/>
            <w:noWrap/>
            <w:vAlign w:val="bottom"/>
          </w:tcPr>
          <w:p w:rsidR="00F671CC" w:rsidRPr="00F671CC" w:rsidRDefault="00F671CC" w:rsidP="00F671CC">
            <w:pPr>
              <w:spacing w:after="0" w:line="240" w:lineRule="auto"/>
              <w:jc w:val="center"/>
              <w:rPr>
                <w:rFonts w:ascii="Times New Roman" w:eastAsia="Times New Roman" w:hAnsi="Times New Roman" w:cs="Times New Roman"/>
                <w:color w:val="000000"/>
              </w:rPr>
            </w:pPr>
            <w:r w:rsidRPr="00F671CC">
              <w:rPr>
                <w:rFonts w:ascii="Times New Roman" w:eastAsia="Times New Roman" w:hAnsi="Times New Roman" w:cs="Times New Roman"/>
                <w:color w:val="000000"/>
              </w:rPr>
              <w:t>72.8</w:t>
            </w:r>
          </w:p>
        </w:tc>
        <w:tc>
          <w:tcPr>
            <w:tcW w:w="779" w:type="dxa"/>
            <w:tcBorders>
              <w:top w:val="nil"/>
              <w:left w:val="nil"/>
              <w:bottom w:val="single" w:sz="4" w:space="0" w:color="auto"/>
              <w:right w:val="single" w:sz="4" w:space="0" w:color="auto"/>
            </w:tcBorders>
            <w:shd w:val="clear" w:color="auto" w:fill="auto"/>
            <w:noWrap/>
            <w:vAlign w:val="bottom"/>
          </w:tcPr>
          <w:p w:rsidR="00F671CC" w:rsidRPr="00F671CC" w:rsidRDefault="00F671CC" w:rsidP="00F671CC">
            <w:pPr>
              <w:spacing w:after="0" w:line="240" w:lineRule="auto"/>
              <w:jc w:val="center"/>
              <w:rPr>
                <w:rFonts w:ascii="Times New Roman" w:eastAsia="Times New Roman" w:hAnsi="Times New Roman" w:cs="Times New Roman"/>
                <w:color w:val="000000"/>
              </w:rPr>
            </w:pPr>
            <w:r w:rsidRPr="00F671CC">
              <w:rPr>
                <w:rFonts w:ascii="Times New Roman" w:eastAsia="Times New Roman" w:hAnsi="Times New Roman" w:cs="Times New Roman"/>
                <w:color w:val="000000"/>
              </w:rPr>
              <w:t>27.2</w:t>
            </w:r>
          </w:p>
        </w:tc>
      </w:tr>
      <w:tr w:rsidR="00F671CC"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F671CC" w:rsidRPr="00F671CC" w:rsidRDefault="00F671CC" w:rsidP="00F671CC">
            <w:pPr>
              <w:spacing w:after="0" w:line="240" w:lineRule="auto"/>
              <w:rPr>
                <w:rFonts w:ascii="Times New Roman" w:eastAsia="Times New Roman" w:hAnsi="Times New Roman" w:cs="Times New Roman"/>
                <w:color w:val="000000"/>
              </w:rPr>
            </w:pPr>
            <w:r w:rsidRPr="00F671CC">
              <w:rPr>
                <w:rFonts w:ascii="Times New Roman" w:eastAsia="Times New Roman" w:hAnsi="Times New Roman" w:cs="Times New Roman"/>
                <w:color w:val="000000"/>
              </w:rPr>
              <w:t>Depression</w:t>
            </w:r>
          </w:p>
        </w:tc>
        <w:tc>
          <w:tcPr>
            <w:tcW w:w="796" w:type="dxa"/>
            <w:tcBorders>
              <w:top w:val="nil"/>
              <w:left w:val="nil"/>
              <w:bottom w:val="single" w:sz="4" w:space="0" w:color="auto"/>
              <w:right w:val="single" w:sz="4" w:space="0" w:color="auto"/>
            </w:tcBorders>
            <w:shd w:val="clear" w:color="auto" w:fill="auto"/>
            <w:noWrap/>
            <w:vAlign w:val="bottom"/>
          </w:tcPr>
          <w:p w:rsidR="00F671CC" w:rsidRPr="00F671CC" w:rsidRDefault="00F671CC" w:rsidP="00F671CC">
            <w:pPr>
              <w:spacing w:after="0" w:line="240" w:lineRule="auto"/>
              <w:jc w:val="center"/>
              <w:rPr>
                <w:rFonts w:ascii="Times New Roman" w:eastAsia="Times New Roman" w:hAnsi="Times New Roman" w:cs="Times New Roman"/>
                <w:color w:val="000000"/>
              </w:rPr>
            </w:pPr>
            <w:r w:rsidRPr="00F671CC">
              <w:rPr>
                <w:rFonts w:ascii="Times New Roman" w:eastAsia="Times New Roman" w:hAnsi="Times New Roman" w:cs="Times New Roman"/>
                <w:color w:val="000000"/>
              </w:rPr>
              <w:t>81.1</w:t>
            </w:r>
          </w:p>
        </w:tc>
        <w:tc>
          <w:tcPr>
            <w:tcW w:w="779" w:type="dxa"/>
            <w:tcBorders>
              <w:top w:val="nil"/>
              <w:left w:val="nil"/>
              <w:bottom w:val="single" w:sz="4" w:space="0" w:color="auto"/>
              <w:right w:val="single" w:sz="4" w:space="0" w:color="auto"/>
            </w:tcBorders>
            <w:shd w:val="clear" w:color="auto" w:fill="auto"/>
            <w:noWrap/>
            <w:vAlign w:val="bottom"/>
          </w:tcPr>
          <w:p w:rsidR="00F671CC" w:rsidRPr="00F671CC" w:rsidRDefault="00F671CC" w:rsidP="00F671CC">
            <w:pPr>
              <w:spacing w:after="0" w:line="240" w:lineRule="auto"/>
              <w:jc w:val="center"/>
              <w:rPr>
                <w:rFonts w:ascii="Times New Roman" w:eastAsia="Times New Roman" w:hAnsi="Times New Roman" w:cs="Times New Roman"/>
                <w:color w:val="000000"/>
              </w:rPr>
            </w:pPr>
            <w:r w:rsidRPr="00F671CC">
              <w:rPr>
                <w:rFonts w:ascii="Times New Roman" w:eastAsia="Times New Roman" w:hAnsi="Times New Roman" w:cs="Times New Roman"/>
                <w:color w:val="000000"/>
              </w:rPr>
              <w:t>18.9</w:t>
            </w:r>
          </w:p>
        </w:tc>
      </w:tr>
      <w:tr w:rsidR="00F671CC"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F671CC" w:rsidRPr="00F671CC" w:rsidRDefault="00F671CC" w:rsidP="00F671CC">
            <w:pPr>
              <w:spacing w:after="0" w:line="240" w:lineRule="auto"/>
              <w:rPr>
                <w:rFonts w:ascii="Times New Roman" w:eastAsia="Times New Roman" w:hAnsi="Times New Roman" w:cs="Times New Roman"/>
                <w:color w:val="000000"/>
              </w:rPr>
            </w:pPr>
            <w:r w:rsidRPr="00F671CC">
              <w:rPr>
                <w:rFonts w:ascii="Times New Roman" w:eastAsia="Times New Roman" w:hAnsi="Times New Roman" w:cs="Times New Roman"/>
                <w:color w:val="000000"/>
              </w:rPr>
              <w:t>Anxiety or panic attacks</w:t>
            </w:r>
          </w:p>
        </w:tc>
        <w:tc>
          <w:tcPr>
            <w:tcW w:w="796" w:type="dxa"/>
            <w:tcBorders>
              <w:top w:val="nil"/>
              <w:left w:val="nil"/>
              <w:bottom w:val="single" w:sz="4" w:space="0" w:color="auto"/>
              <w:right w:val="single" w:sz="4" w:space="0" w:color="auto"/>
            </w:tcBorders>
            <w:shd w:val="clear" w:color="auto" w:fill="auto"/>
            <w:noWrap/>
            <w:vAlign w:val="bottom"/>
          </w:tcPr>
          <w:p w:rsidR="00F671CC" w:rsidRPr="00F671CC" w:rsidRDefault="00F671CC" w:rsidP="00F671CC">
            <w:pPr>
              <w:spacing w:after="0" w:line="240" w:lineRule="auto"/>
              <w:jc w:val="center"/>
              <w:rPr>
                <w:rFonts w:ascii="Times New Roman" w:eastAsia="Times New Roman" w:hAnsi="Times New Roman" w:cs="Times New Roman"/>
                <w:color w:val="000000"/>
              </w:rPr>
            </w:pPr>
            <w:r w:rsidRPr="00F671CC">
              <w:rPr>
                <w:rFonts w:ascii="Times New Roman" w:eastAsia="Times New Roman" w:hAnsi="Times New Roman" w:cs="Times New Roman"/>
                <w:color w:val="000000"/>
              </w:rPr>
              <w:t>84.2</w:t>
            </w:r>
          </w:p>
        </w:tc>
        <w:tc>
          <w:tcPr>
            <w:tcW w:w="779" w:type="dxa"/>
            <w:tcBorders>
              <w:top w:val="nil"/>
              <w:left w:val="nil"/>
              <w:bottom w:val="single" w:sz="4" w:space="0" w:color="auto"/>
              <w:right w:val="single" w:sz="4" w:space="0" w:color="auto"/>
            </w:tcBorders>
            <w:shd w:val="clear" w:color="auto" w:fill="auto"/>
            <w:noWrap/>
            <w:vAlign w:val="bottom"/>
          </w:tcPr>
          <w:p w:rsidR="00F671CC" w:rsidRPr="00F671CC" w:rsidRDefault="00F671CC" w:rsidP="00F671CC">
            <w:pPr>
              <w:spacing w:after="0" w:line="240" w:lineRule="auto"/>
              <w:jc w:val="center"/>
              <w:rPr>
                <w:rFonts w:ascii="Times New Roman" w:eastAsia="Times New Roman" w:hAnsi="Times New Roman" w:cs="Times New Roman"/>
                <w:color w:val="000000"/>
              </w:rPr>
            </w:pPr>
            <w:r w:rsidRPr="00F671CC">
              <w:rPr>
                <w:rFonts w:ascii="Times New Roman" w:eastAsia="Times New Roman" w:hAnsi="Times New Roman" w:cs="Times New Roman"/>
                <w:color w:val="000000"/>
              </w:rPr>
              <w:t>15.8</w:t>
            </w:r>
          </w:p>
        </w:tc>
      </w:tr>
      <w:tr w:rsidR="00F671CC"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F671CC" w:rsidRPr="00F671CC" w:rsidRDefault="00F671CC" w:rsidP="00F671CC">
            <w:pPr>
              <w:spacing w:after="0" w:line="240" w:lineRule="auto"/>
              <w:rPr>
                <w:rFonts w:ascii="Times New Roman" w:eastAsia="Times New Roman" w:hAnsi="Times New Roman" w:cs="Times New Roman"/>
                <w:color w:val="000000"/>
              </w:rPr>
            </w:pPr>
            <w:r w:rsidRPr="00F671CC">
              <w:rPr>
                <w:rFonts w:ascii="Times New Roman" w:eastAsia="Times New Roman" w:hAnsi="Times New Roman" w:cs="Times New Roman"/>
                <w:color w:val="000000"/>
              </w:rPr>
              <w:t>Cancer</w:t>
            </w:r>
          </w:p>
        </w:tc>
        <w:tc>
          <w:tcPr>
            <w:tcW w:w="796" w:type="dxa"/>
            <w:tcBorders>
              <w:top w:val="nil"/>
              <w:left w:val="nil"/>
              <w:bottom w:val="single" w:sz="4" w:space="0" w:color="auto"/>
              <w:right w:val="single" w:sz="4" w:space="0" w:color="auto"/>
            </w:tcBorders>
            <w:shd w:val="clear" w:color="auto" w:fill="auto"/>
            <w:noWrap/>
            <w:vAlign w:val="bottom"/>
          </w:tcPr>
          <w:p w:rsidR="00F671CC" w:rsidRPr="00F671CC" w:rsidRDefault="00F671CC" w:rsidP="00F671CC">
            <w:pPr>
              <w:spacing w:after="0" w:line="240" w:lineRule="auto"/>
              <w:jc w:val="center"/>
              <w:rPr>
                <w:rFonts w:ascii="Times New Roman" w:eastAsia="Times New Roman" w:hAnsi="Times New Roman" w:cs="Times New Roman"/>
                <w:color w:val="000000"/>
              </w:rPr>
            </w:pPr>
            <w:r w:rsidRPr="00F671CC">
              <w:rPr>
                <w:rFonts w:ascii="Times New Roman" w:eastAsia="Times New Roman" w:hAnsi="Times New Roman" w:cs="Times New Roman"/>
                <w:color w:val="000000"/>
              </w:rPr>
              <w:t>89.1</w:t>
            </w:r>
          </w:p>
        </w:tc>
        <w:tc>
          <w:tcPr>
            <w:tcW w:w="779" w:type="dxa"/>
            <w:tcBorders>
              <w:top w:val="nil"/>
              <w:left w:val="nil"/>
              <w:bottom w:val="single" w:sz="4" w:space="0" w:color="auto"/>
              <w:right w:val="single" w:sz="4" w:space="0" w:color="auto"/>
            </w:tcBorders>
            <w:shd w:val="clear" w:color="auto" w:fill="auto"/>
            <w:noWrap/>
            <w:vAlign w:val="bottom"/>
          </w:tcPr>
          <w:p w:rsidR="00F671CC" w:rsidRPr="00F671CC" w:rsidRDefault="00F671CC" w:rsidP="00F671CC">
            <w:pPr>
              <w:spacing w:after="0" w:line="240" w:lineRule="auto"/>
              <w:jc w:val="center"/>
              <w:rPr>
                <w:rFonts w:ascii="Times New Roman" w:eastAsia="Times New Roman" w:hAnsi="Times New Roman" w:cs="Times New Roman"/>
                <w:color w:val="000000"/>
              </w:rPr>
            </w:pPr>
            <w:r w:rsidRPr="00F671CC">
              <w:rPr>
                <w:rFonts w:ascii="Times New Roman" w:eastAsia="Times New Roman" w:hAnsi="Times New Roman" w:cs="Times New Roman"/>
                <w:color w:val="000000"/>
              </w:rPr>
              <w:t>10.9</w:t>
            </w:r>
          </w:p>
        </w:tc>
      </w:tr>
      <w:tr w:rsidR="00F671CC"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F671CC" w:rsidRPr="00F671CC" w:rsidRDefault="00F671CC" w:rsidP="00F671CC">
            <w:pPr>
              <w:spacing w:after="0" w:line="240" w:lineRule="auto"/>
              <w:rPr>
                <w:rFonts w:ascii="Times New Roman" w:eastAsia="Times New Roman" w:hAnsi="Times New Roman" w:cs="Times New Roman"/>
                <w:color w:val="000000"/>
              </w:rPr>
            </w:pPr>
            <w:r w:rsidRPr="00F671CC">
              <w:rPr>
                <w:rFonts w:ascii="Times New Roman" w:eastAsia="Times New Roman" w:hAnsi="Times New Roman" w:cs="Times New Roman"/>
                <w:color w:val="000000"/>
              </w:rPr>
              <w:t>Diabetes</w:t>
            </w:r>
          </w:p>
        </w:tc>
        <w:tc>
          <w:tcPr>
            <w:tcW w:w="796" w:type="dxa"/>
            <w:tcBorders>
              <w:top w:val="nil"/>
              <w:left w:val="nil"/>
              <w:bottom w:val="single" w:sz="4" w:space="0" w:color="auto"/>
              <w:right w:val="single" w:sz="4" w:space="0" w:color="auto"/>
            </w:tcBorders>
            <w:shd w:val="clear" w:color="auto" w:fill="auto"/>
            <w:noWrap/>
            <w:vAlign w:val="bottom"/>
          </w:tcPr>
          <w:p w:rsidR="00F671CC" w:rsidRPr="00F671CC" w:rsidRDefault="00F671CC" w:rsidP="00F671CC">
            <w:pPr>
              <w:spacing w:after="0" w:line="240" w:lineRule="auto"/>
              <w:jc w:val="center"/>
              <w:rPr>
                <w:rFonts w:ascii="Times New Roman" w:eastAsia="Times New Roman" w:hAnsi="Times New Roman" w:cs="Times New Roman"/>
                <w:color w:val="000000"/>
              </w:rPr>
            </w:pPr>
            <w:r w:rsidRPr="00F671CC">
              <w:rPr>
                <w:rFonts w:ascii="Times New Roman" w:eastAsia="Times New Roman" w:hAnsi="Times New Roman" w:cs="Times New Roman"/>
                <w:color w:val="000000"/>
              </w:rPr>
              <w:t>88.8</w:t>
            </w:r>
          </w:p>
        </w:tc>
        <w:tc>
          <w:tcPr>
            <w:tcW w:w="779" w:type="dxa"/>
            <w:tcBorders>
              <w:top w:val="nil"/>
              <w:left w:val="nil"/>
              <w:bottom w:val="single" w:sz="4" w:space="0" w:color="auto"/>
              <w:right w:val="single" w:sz="4" w:space="0" w:color="auto"/>
            </w:tcBorders>
            <w:shd w:val="clear" w:color="auto" w:fill="auto"/>
            <w:noWrap/>
            <w:vAlign w:val="bottom"/>
          </w:tcPr>
          <w:p w:rsidR="00F671CC" w:rsidRPr="00F671CC" w:rsidRDefault="00F671CC" w:rsidP="00F671CC">
            <w:pPr>
              <w:spacing w:after="0" w:line="240" w:lineRule="auto"/>
              <w:jc w:val="center"/>
              <w:rPr>
                <w:rFonts w:ascii="Times New Roman" w:eastAsia="Times New Roman" w:hAnsi="Times New Roman" w:cs="Times New Roman"/>
                <w:color w:val="000000"/>
              </w:rPr>
            </w:pPr>
            <w:r w:rsidRPr="00F671CC">
              <w:rPr>
                <w:rFonts w:ascii="Times New Roman" w:eastAsia="Times New Roman" w:hAnsi="Times New Roman" w:cs="Times New Roman"/>
                <w:color w:val="000000"/>
              </w:rPr>
              <w:t>10.7</w:t>
            </w:r>
          </w:p>
        </w:tc>
      </w:tr>
      <w:tr w:rsidR="00F671CC"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F671CC" w:rsidRPr="00F671CC" w:rsidRDefault="00F671CC" w:rsidP="00F671CC">
            <w:pPr>
              <w:spacing w:after="0" w:line="240" w:lineRule="auto"/>
              <w:rPr>
                <w:rFonts w:ascii="Times New Roman" w:eastAsia="Times New Roman" w:hAnsi="Times New Roman" w:cs="Times New Roman"/>
                <w:color w:val="000000"/>
              </w:rPr>
            </w:pPr>
            <w:r w:rsidRPr="00F671CC">
              <w:rPr>
                <w:rFonts w:ascii="Times New Roman" w:eastAsia="Times New Roman" w:hAnsi="Times New Roman" w:cs="Times New Roman"/>
                <w:color w:val="000000"/>
              </w:rPr>
              <w:t>Asthma</w:t>
            </w:r>
          </w:p>
        </w:tc>
        <w:tc>
          <w:tcPr>
            <w:tcW w:w="796" w:type="dxa"/>
            <w:tcBorders>
              <w:top w:val="nil"/>
              <w:left w:val="nil"/>
              <w:bottom w:val="single" w:sz="4" w:space="0" w:color="auto"/>
              <w:right w:val="single" w:sz="4" w:space="0" w:color="auto"/>
            </w:tcBorders>
            <w:shd w:val="clear" w:color="auto" w:fill="auto"/>
            <w:noWrap/>
            <w:vAlign w:val="bottom"/>
          </w:tcPr>
          <w:p w:rsidR="00F671CC" w:rsidRPr="00F671CC" w:rsidRDefault="00F671CC" w:rsidP="00F671CC">
            <w:pPr>
              <w:spacing w:after="0" w:line="240" w:lineRule="auto"/>
              <w:jc w:val="center"/>
              <w:rPr>
                <w:rFonts w:ascii="Times New Roman" w:eastAsia="Times New Roman" w:hAnsi="Times New Roman" w:cs="Times New Roman"/>
                <w:color w:val="000000"/>
              </w:rPr>
            </w:pPr>
            <w:r w:rsidRPr="00F671CC">
              <w:rPr>
                <w:rFonts w:ascii="Times New Roman" w:eastAsia="Times New Roman" w:hAnsi="Times New Roman" w:cs="Times New Roman"/>
                <w:color w:val="000000"/>
              </w:rPr>
              <w:t>89.8</w:t>
            </w:r>
          </w:p>
        </w:tc>
        <w:tc>
          <w:tcPr>
            <w:tcW w:w="779" w:type="dxa"/>
            <w:tcBorders>
              <w:top w:val="nil"/>
              <w:left w:val="nil"/>
              <w:bottom w:val="single" w:sz="4" w:space="0" w:color="auto"/>
              <w:right w:val="single" w:sz="4" w:space="0" w:color="auto"/>
            </w:tcBorders>
            <w:shd w:val="clear" w:color="auto" w:fill="auto"/>
            <w:noWrap/>
            <w:vAlign w:val="bottom"/>
          </w:tcPr>
          <w:p w:rsidR="00F671CC" w:rsidRPr="00F671CC" w:rsidRDefault="00F671CC" w:rsidP="00F671CC">
            <w:pPr>
              <w:spacing w:after="0" w:line="240" w:lineRule="auto"/>
              <w:jc w:val="center"/>
              <w:rPr>
                <w:rFonts w:ascii="Times New Roman" w:eastAsia="Times New Roman" w:hAnsi="Times New Roman" w:cs="Times New Roman"/>
                <w:color w:val="000000"/>
              </w:rPr>
            </w:pPr>
            <w:r w:rsidRPr="00F671CC">
              <w:rPr>
                <w:rFonts w:ascii="Times New Roman" w:eastAsia="Times New Roman" w:hAnsi="Times New Roman" w:cs="Times New Roman"/>
                <w:color w:val="000000"/>
              </w:rPr>
              <w:t>10.2</w:t>
            </w:r>
          </w:p>
        </w:tc>
      </w:tr>
      <w:tr w:rsidR="00F671CC"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F671CC" w:rsidRPr="00F671CC" w:rsidRDefault="00F671CC" w:rsidP="00F671CC">
            <w:pPr>
              <w:spacing w:after="0" w:line="240" w:lineRule="auto"/>
              <w:rPr>
                <w:rFonts w:ascii="Times New Roman" w:eastAsia="Times New Roman" w:hAnsi="Times New Roman" w:cs="Times New Roman"/>
                <w:color w:val="000000"/>
              </w:rPr>
            </w:pPr>
            <w:r w:rsidRPr="00F671CC">
              <w:rPr>
                <w:rFonts w:ascii="Times New Roman" w:eastAsia="Times New Roman" w:hAnsi="Times New Roman" w:cs="Times New Roman"/>
                <w:color w:val="000000"/>
              </w:rPr>
              <w:t>Obesity</w:t>
            </w:r>
          </w:p>
        </w:tc>
        <w:tc>
          <w:tcPr>
            <w:tcW w:w="796" w:type="dxa"/>
            <w:tcBorders>
              <w:top w:val="nil"/>
              <w:left w:val="nil"/>
              <w:bottom w:val="single" w:sz="4" w:space="0" w:color="auto"/>
              <w:right w:val="single" w:sz="4" w:space="0" w:color="auto"/>
            </w:tcBorders>
            <w:shd w:val="clear" w:color="auto" w:fill="auto"/>
            <w:noWrap/>
            <w:vAlign w:val="bottom"/>
          </w:tcPr>
          <w:p w:rsidR="00F671CC" w:rsidRPr="00F671CC" w:rsidRDefault="00F671CC" w:rsidP="00F671CC">
            <w:pPr>
              <w:spacing w:after="0" w:line="240" w:lineRule="auto"/>
              <w:jc w:val="center"/>
              <w:rPr>
                <w:rFonts w:ascii="Times New Roman" w:eastAsia="Times New Roman" w:hAnsi="Times New Roman" w:cs="Times New Roman"/>
                <w:color w:val="000000"/>
              </w:rPr>
            </w:pPr>
            <w:r w:rsidRPr="00F671CC">
              <w:rPr>
                <w:rFonts w:ascii="Times New Roman" w:eastAsia="Times New Roman" w:hAnsi="Times New Roman" w:cs="Times New Roman"/>
                <w:color w:val="000000"/>
              </w:rPr>
              <w:t>91.4</w:t>
            </w:r>
          </w:p>
        </w:tc>
        <w:tc>
          <w:tcPr>
            <w:tcW w:w="779" w:type="dxa"/>
            <w:tcBorders>
              <w:top w:val="nil"/>
              <w:left w:val="nil"/>
              <w:bottom w:val="single" w:sz="4" w:space="0" w:color="auto"/>
              <w:right w:val="single" w:sz="4" w:space="0" w:color="auto"/>
            </w:tcBorders>
            <w:shd w:val="clear" w:color="auto" w:fill="auto"/>
            <w:noWrap/>
            <w:vAlign w:val="bottom"/>
          </w:tcPr>
          <w:p w:rsidR="00F671CC" w:rsidRPr="00F671CC" w:rsidRDefault="00F671CC" w:rsidP="00F671CC">
            <w:pPr>
              <w:spacing w:after="0" w:line="240" w:lineRule="auto"/>
              <w:jc w:val="center"/>
              <w:rPr>
                <w:rFonts w:ascii="Times New Roman" w:eastAsia="Times New Roman" w:hAnsi="Times New Roman" w:cs="Times New Roman"/>
                <w:color w:val="000000"/>
              </w:rPr>
            </w:pPr>
            <w:r w:rsidRPr="00F671CC">
              <w:rPr>
                <w:rFonts w:ascii="Times New Roman" w:eastAsia="Times New Roman" w:hAnsi="Times New Roman" w:cs="Times New Roman"/>
                <w:color w:val="000000"/>
              </w:rPr>
              <w:t>8.6</w:t>
            </w:r>
          </w:p>
        </w:tc>
      </w:tr>
      <w:tr w:rsidR="00F671CC" w:rsidRPr="00DD661E" w:rsidTr="009F35B2">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F671CC" w:rsidRPr="00F671CC" w:rsidRDefault="00F671CC" w:rsidP="00F671CC">
            <w:pPr>
              <w:spacing w:after="0" w:line="240" w:lineRule="auto"/>
              <w:rPr>
                <w:rFonts w:ascii="Times New Roman" w:eastAsia="Times New Roman" w:hAnsi="Times New Roman" w:cs="Times New Roman"/>
                <w:color w:val="000000"/>
              </w:rPr>
            </w:pPr>
            <w:r w:rsidRPr="00F671CC">
              <w:rPr>
                <w:rFonts w:ascii="Times New Roman" w:eastAsia="Times New Roman" w:hAnsi="Times New Roman" w:cs="Times New Roman"/>
                <w:color w:val="000000"/>
              </w:rPr>
              <w:t>Other mental health</w:t>
            </w:r>
          </w:p>
        </w:tc>
        <w:tc>
          <w:tcPr>
            <w:tcW w:w="796" w:type="dxa"/>
            <w:tcBorders>
              <w:top w:val="nil"/>
              <w:left w:val="nil"/>
              <w:bottom w:val="single" w:sz="4" w:space="0" w:color="auto"/>
              <w:right w:val="single" w:sz="4" w:space="0" w:color="auto"/>
            </w:tcBorders>
            <w:shd w:val="clear" w:color="auto" w:fill="auto"/>
            <w:noWrap/>
            <w:vAlign w:val="bottom"/>
          </w:tcPr>
          <w:p w:rsidR="00F671CC" w:rsidRPr="00F671CC" w:rsidRDefault="00F671CC" w:rsidP="00F671CC">
            <w:pPr>
              <w:spacing w:after="0" w:line="240" w:lineRule="auto"/>
              <w:jc w:val="center"/>
              <w:rPr>
                <w:rFonts w:ascii="Times New Roman" w:eastAsia="Times New Roman" w:hAnsi="Times New Roman" w:cs="Times New Roman"/>
                <w:color w:val="000000"/>
              </w:rPr>
            </w:pPr>
            <w:r w:rsidRPr="00F671CC">
              <w:rPr>
                <w:rFonts w:ascii="Times New Roman" w:eastAsia="Times New Roman" w:hAnsi="Times New Roman" w:cs="Times New Roman"/>
                <w:color w:val="000000"/>
              </w:rPr>
              <w:t>94.2</w:t>
            </w:r>
          </w:p>
        </w:tc>
        <w:tc>
          <w:tcPr>
            <w:tcW w:w="779" w:type="dxa"/>
            <w:tcBorders>
              <w:top w:val="nil"/>
              <w:left w:val="nil"/>
              <w:bottom w:val="single" w:sz="4" w:space="0" w:color="auto"/>
              <w:right w:val="single" w:sz="4" w:space="0" w:color="auto"/>
            </w:tcBorders>
            <w:shd w:val="clear" w:color="auto" w:fill="auto"/>
            <w:noWrap/>
            <w:vAlign w:val="bottom"/>
          </w:tcPr>
          <w:p w:rsidR="00F671CC" w:rsidRPr="00F671CC" w:rsidRDefault="00F671CC" w:rsidP="00F671CC">
            <w:pPr>
              <w:spacing w:after="0" w:line="240" w:lineRule="auto"/>
              <w:jc w:val="center"/>
              <w:rPr>
                <w:rFonts w:ascii="Times New Roman" w:eastAsia="Times New Roman" w:hAnsi="Times New Roman" w:cs="Times New Roman"/>
                <w:color w:val="000000"/>
              </w:rPr>
            </w:pPr>
            <w:r w:rsidRPr="00F671CC">
              <w:rPr>
                <w:rFonts w:ascii="Times New Roman" w:eastAsia="Times New Roman" w:hAnsi="Times New Roman" w:cs="Times New Roman"/>
                <w:color w:val="000000"/>
              </w:rPr>
              <w:t>5.8</w:t>
            </w:r>
          </w:p>
        </w:tc>
      </w:tr>
      <w:tr w:rsidR="00F671CC" w:rsidRPr="00DD661E" w:rsidTr="009F35B2">
        <w:trPr>
          <w:trHeight w:val="276"/>
        </w:trPr>
        <w:tc>
          <w:tcPr>
            <w:tcW w:w="3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71CC" w:rsidRPr="00F671CC" w:rsidRDefault="00F671CC" w:rsidP="00F671CC">
            <w:pPr>
              <w:spacing w:after="0" w:line="240" w:lineRule="auto"/>
              <w:rPr>
                <w:rFonts w:ascii="Times New Roman" w:eastAsia="Times New Roman" w:hAnsi="Times New Roman" w:cs="Times New Roman"/>
                <w:color w:val="000000"/>
              </w:rPr>
            </w:pPr>
            <w:r w:rsidRPr="00F671CC">
              <w:rPr>
                <w:rFonts w:ascii="Times New Roman" w:eastAsia="Times New Roman" w:hAnsi="Times New Roman" w:cs="Times New Roman"/>
                <w:color w:val="000000"/>
              </w:rPr>
              <w:t>Heart trouble or angina</w:t>
            </w:r>
          </w:p>
        </w:tc>
        <w:tc>
          <w:tcPr>
            <w:tcW w:w="796" w:type="dxa"/>
            <w:tcBorders>
              <w:top w:val="single" w:sz="4" w:space="0" w:color="auto"/>
              <w:left w:val="nil"/>
              <w:bottom w:val="single" w:sz="4" w:space="0" w:color="auto"/>
              <w:right w:val="single" w:sz="4" w:space="0" w:color="auto"/>
            </w:tcBorders>
            <w:shd w:val="clear" w:color="auto" w:fill="auto"/>
            <w:noWrap/>
            <w:vAlign w:val="bottom"/>
          </w:tcPr>
          <w:p w:rsidR="00F671CC" w:rsidRPr="00F671CC" w:rsidRDefault="00F671CC" w:rsidP="00F671CC">
            <w:pPr>
              <w:spacing w:after="0" w:line="240" w:lineRule="auto"/>
              <w:jc w:val="center"/>
              <w:rPr>
                <w:rFonts w:ascii="Times New Roman" w:eastAsia="Times New Roman" w:hAnsi="Times New Roman" w:cs="Times New Roman"/>
                <w:color w:val="000000"/>
              </w:rPr>
            </w:pPr>
            <w:r w:rsidRPr="00F671CC">
              <w:rPr>
                <w:rFonts w:ascii="Times New Roman" w:eastAsia="Times New Roman" w:hAnsi="Times New Roman" w:cs="Times New Roman"/>
                <w:color w:val="000000"/>
              </w:rPr>
              <w:t>94.2</w:t>
            </w:r>
          </w:p>
        </w:tc>
        <w:tc>
          <w:tcPr>
            <w:tcW w:w="779" w:type="dxa"/>
            <w:tcBorders>
              <w:top w:val="single" w:sz="4" w:space="0" w:color="auto"/>
              <w:left w:val="nil"/>
              <w:bottom w:val="single" w:sz="4" w:space="0" w:color="auto"/>
              <w:right w:val="single" w:sz="4" w:space="0" w:color="auto"/>
            </w:tcBorders>
            <w:shd w:val="clear" w:color="auto" w:fill="auto"/>
            <w:noWrap/>
            <w:vAlign w:val="bottom"/>
          </w:tcPr>
          <w:p w:rsidR="00F671CC" w:rsidRPr="00F671CC" w:rsidRDefault="00F671CC" w:rsidP="00F671CC">
            <w:pPr>
              <w:spacing w:after="0" w:line="240" w:lineRule="auto"/>
              <w:jc w:val="center"/>
              <w:rPr>
                <w:rFonts w:ascii="Times New Roman" w:eastAsia="Times New Roman" w:hAnsi="Times New Roman" w:cs="Times New Roman"/>
                <w:color w:val="000000"/>
              </w:rPr>
            </w:pPr>
            <w:r w:rsidRPr="00F671CC">
              <w:rPr>
                <w:rFonts w:ascii="Times New Roman" w:eastAsia="Times New Roman" w:hAnsi="Times New Roman" w:cs="Times New Roman"/>
                <w:color w:val="000000"/>
              </w:rPr>
              <w:t>5.8</w:t>
            </w:r>
          </w:p>
        </w:tc>
      </w:tr>
      <w:tr w:rsidR="00F671CC" w:rsidRPr="00DD661E" w:rsidTr="009F35B2">
        <w:trPr>
          <w:trHeight w:val="276"/>
        </w:trPr>
        <w:tc>
          <w:tcPr>
            <w:tcW w:w="3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71CC" w:rsidRPr="00F671CC" w:rsidRDefault="00F671CC" w:rsidP="00F671CC">
            <w:pPr>
              <w:spacing w:after="0" w:line="240" w:lineRule="auto"/>
              <w:rPr>
                <w:rFonts w:ascii="Times New Roman" w:eastAsia="Times New Roman" w:hAnsi="Times New Roman" w:cs="Times New Roman"/>
                <w:color w:val="000000"/>
              </w:rPr>
            </w:pPr>
            <w:r w:rsidRPr="00F671CC">
              <w:rPr>
                <w:rFonts w:ascii="Times New Roman" w:eastAsia="Times New Roman" w:hAnsi="Times New Roman" w:cs="Times New Roman"/>
                <w:color w:val="000000"/>
              </w:rPr>
              <w:t>Chronic lung disease</w:t>
            </w:r>
          </w:p>
        </w:tc>
        <w:tc>
          <w:tcPr>
            <w:tcW w:w="796" w:type="dxa"/>
            <w:tcBorders>
              <w:top w:val="single" w:sz="4" w:space="0" w:color="auto"/>
              <w:left w:val="nil"/>
              <w:bottom w:val="single" w:sz="4" w:space="0" w:color="auto"/>
              <w:right w:val="single" w:sz="4" w:space="0" w:color="auto"/>
            </w:tcBorders>
            <w:shd w:val="clear" w:color="auto" w:fill="auto"/>
            <w:noWrap/>
            <w:vAlign w:val="bottom"/>
          </w:tcPr>
          <w:p w:rsidR="00F671CC" w:rsidRPr="00F671CC" w:rsidRDefault="00F671CC" w:rsidP="00F671CC">
            <w:pPr>
              <w:spacing w:after="0" w:line="240" w:lineRule="auto"/>
              <w:jc w:val="center"/>
              <w:rPr>
                <w:rFonts w:ascii="Times New Roman" w:eastAsia="Times New Roman" w:hAnsi="Times New Roman" w:cs="Times New Roman"/>
                <w:color w:val="000000"/>
              </w:rPr>
            </w:pPr>
            <w:r w:rsidRPr="00F671CC">
              <w:rPr>
                <w:rFonts w:ascii="Times New Roman" w:eastAsia="Times New Roman" w:hAnsi="Times New Roman" w:cs="Times New Roman"/>
                <w:color w:val="000000"/>
              </w:rPr>
              <w:t>94.4</w:t>
            </w:r>
          </w:p>
        </w:tc>
        <w:tc>
          <w:tcPr>
            <w:tcW w:w="779" w:type="dxa"/>
            <w:tcBorders>
              <w:top w:val="single" w:sz="4" w:space="0" w:color="auto"/>
              <w:left w:val="nil"/>
              <w:bottom w:val="single" w:sz="4" w:space="0" w:color="auto"/>
              <w:right w:val="single" w:sz="4" w:space="0" w:color="auto"/>
            </w:tcBorders>
            <w:shd w:val="clear" w:color="auto" w:fill="auto"/>
            <w:noWrap/>
            <w:vAlign w:val="bottom"/>
          </w:tcPr>
          <w:p w:rsidR="00F671CC" w:rsidRPr="00F671CC" w:rsidRDefault="00F671CC" w:rsidP="00F671CC">
            <w:pPr>
              <w:spacing w:after="0" w:line="240" w:lineRule="auto"/>
              <w:jc w:val="center"/>
              <w:rPr>
                <w:rFonts w:ascii="Times New Roman" w:eastAsia="Times New Roman" w:hAnsi="Times New Roman" w:cs="Times New Roman"/>
                <w:color w:val="000000"/>
              </w:rPr>
            </w:pPr>
            <w:r w:rsidRPr="00F671CC">
              <w:rPr>
                <w:rFonts w:ascii="Times New Roman" w:eastAsia="Times New Roman" w:hAnsi="Times New Roman" w:cs="Times New Roman"/>
                <w:color w:val="000000"/>
              </w:rPr>
              <w:t>5.6</w:t>
            </w:r>
          </w:p>
        </w:tc>
      </w:tr>
    </w:tbl>
    <w:p w:rsidR="00B776AF" w:rsidRDefault="00B776AF" w:rsidP="00DD661E">
      <w:pPr>
        <w:rPr>
          <w:rFonts w:ascii="Times New Roman" w:hAnsi="Times New Roman" w:cs="Times New Roman"/>
          <w:sz w:val="24"/>
        </w:rPr>
      </w:pPr>
    </w:p>
    <w:p w:rsidR="004A57EB" w:rsidRDefault="00D378F5" w:rsidP="00DD661E">
      <w:pPr>
        <w:rPr>
          <w:rFonts w:ascii="Times New Roman" w:hAnsi="Times New Roman" w:cs="Times New Roman"/>
          <w:sz w:val="24"/>
        </w:rPr>
      </w:pPr>
      <w:r>
        <w:rPr>
          <w:rFonts w:ascii="Times New Roman" w:hAnsi="Times New Roman" w:cs="Times New Roman"/>
          <w:sz w:val="24"/>
        </w:rPr>
        <w:t xml:space="preserve">Table 1 highlights </w:t>
      </w:r>
      <w:r w:rsidR="000D2501">
        <w:rPr>
          <w:rFonts w:ascii="Times New Roman" w:hAnsi="Times New Roman" w:cs="Times New Roman"/>
          <w:sz w:val="24"/>
        </w:rPr>
        <w:t xml:space="preserve">the percentage of </w:t>
      </w:r>
      <w:r w:rsidR="00B776AF">
        <w:rPr>
          <w:rFonts w:ascii="Times New Roman" w:hAnsi="Times New Roman" w:cs="Times New Roman"/>
          <w:sz w:val="24"/>
        </w:rPr>
        <w:t xml:space="preserve">respondents </w:t>
      </w:r>
      <w:r w:rsidR="000D2501">
        <w:rPr>
          <w:rFonts w:ascii="Times New Roman" w:hAnsi="Times New Roman" w:cs="Times New Roman"/>
          <w:sz w:val="24"/>
        </w:rPr>
        <w:t xml:space="preserve">who reported having the listed </w:t>
      </w:r>
      <w:r>
        <w:rPr>
          <w:rFonts w:ascii="Times New Roman" w:hAnsi="Times New Roman" w:cs="Times New Roman"/>
          <w:sz w:val="24"/>
        </w:rPr>
        <w:t xml:space="preserve">chronic health conditions </w:t>
      </w:r>
      <w:r w:rsidR="000D2501">
        <w:rPr>
          <w:rFonts w:ascii="Times New Roman" w:hAnsi="Times New Roman" w:cs="Times New Roman"/>
          <w:sz w:val="24"/>
        </w:rPr>
        <w:t xml:space="preserve">(in descending order from greatest </w:t>
      </w:r>
      <w:r w:rsidR="00B776AF">
        <w:rPr>
          <w:rFonts w:ascii="Times New Roman" w:hAnsi="Times New Roman" w:cs="Times New Roman"/>
          <w:sz w:val="24"/>
        </w:rPr>
        <w:t>percentage</w:t>
      </w:r>
      <w:r w:rsidR="000D2501">
        <w:rPr>
          <w:rFonts w:ascii="Times New Roman" w:hAnsi="Times New Roman" w:cs="Times New Roman"/>
          <w:sz w:val="24"/>
        </w:rPr>
        <w:t xml:space="preserve"> afflicted to least)</w:t>
      </w:r>
      <w:r>
        <w:rPr>
          <w:rFonts w:ascii="Times New Roman" w:hAnsi="Times New Roman" w:cs="Times New Roman"/>
          <w:sz w:val="24"/>
        </w:rPr>
        <w:t>.</w:t>
      </w:r>
      <w:r w:rsidR="000D2501">
        <w:rPr>
          <w:rFonts w:ascii="Times New Roman" w:hAnsi="Times New Roman" w:cs="Times New Roman"/>
          <w:sz w:val="24"/>
        </w:rPr>
        <w:t xml:space="preserve"> These findings </w:t>
      </w:r>
      <w:r w:rsidR="0020652A">
        <w:rPr>
          <w:rFonts w:ascii="Times New Roman" w:hAnsi="Times New Roman" w:cs="Times New Roman"/>
          <w:sz w:val="24"/>
        </w:rPr>
        <w:t xml:space="preserve">indicate that </w:t>
      </w:r>
      <w:r w:rsidR="00B776AF">
        <w:rPr>
          <w:rFonts w:ascii="Times New Roman" w:hAnsi="Times New Roman" w:cs="Times New Roman"/>
          <w:sz w:val="24"/>
        </w:rPr>
        <w:t xml:space="preserve">blood pressure </w:t>
      </w:r>
      <w:r w:rsidR="0020652A">
        <w:rPr>
          <w:rFonts w:ascii="Times New Roman" w:hAnsi="Times New Roman" w:cs="Times New Roman"/>
          <w:sz w:val="24"/>
        </w:rPr>
        <w:t>is</w:t>
      </w:r>
      <w:r w:rsidR="00B776AF">
        <w:rPr>
          <w:rFonts w:ascii="Times New Roman" w:hAnsi="Times New Roman" w:cs="Times New Roman"/>
          <w:sz w:val="24"/>
        </w:rPr>
        <w:t xml:space="preserve"> </w:t>
      </w:r>
      <w:r w:rsidR="000D2501">
        <w:rPr>
          <w:rFonts w:ascii="Times New Roman" w:hAnsi="Times New Roman" w:cs="Times New Roman"/>
          <w:sz w:val="24"/>
        </w:rPr>
        <w:t xml:space="preserve">a </w:t>
      </w:r>
      <w:r w:rsidR="0020652A">
        <w:rPr>
          <w:rFonts w:ascii="Times New Roman" w:hAnsi="Times New Roman" w:cs="Times New Roman"/>
          <w:sz w:val="24"/>
        </w:rPr>
        <w:t xml:space="preserve">significant issue. Thus, conducting blood pressure screenings can </w:t>
      </w:r>
      <w:r w:rsidR="00802D49">
        <w:rPr>
          <w:rFonts w:ascii="Times New Roman" w:hAnsi="Times New Roman" w:cs="Times New Roman"/>
          <w:sz w:val="24"/>
        </w:rPr>
        <w:t xml:space="preserve">continue to </w:t>
      </w:r>
      <w:r w:rsidR="0020652A">
        <w:rPr>
          <w:rFonts w:ascii="Times New Roman" w:hAnsi="Times New Roman" w:cs="Times New Roman"/>
          <w:sz w:val="24"/>
        </w:rPr>
        <w:t xml:space="preserve">be a </w:t>
      </w:r>
      <w:r w:rsidR="000D2501">
        <w:rPr>
          <w:rFonts w:ascii="Times New Roman" w:hAnsi="Times New Roman" w:cs="Times New Roman"/>
          <w:sz w:val="24"/>
        </w:rPr>
        <w:t xml:space="preserve">highly effective way to identify individuals </w:t>
      </w:r>
      <w:r w:rsidR="00B776AF">
        <w:rPr>
          <w:rFonts w:ascii="Times New Roman" w:hAnsi="Times New Roman" w:cs="Times New Roman"/>
          <w:sz w:val="24"/>
        </w:rPr>
        <w:t xml:space="preserve">who are </w:t>
      </w:r>
      <w:r w:rsidR="0020652A">
        <w:rPr>
          <w:rFonts w:ascii="Times New Roman" w:hAnsi="Times New Roman" w:cs="Times New Roman"/>
          <w:sz w:val="24"/>
        </w:rPr>
        <w:t xml:space="preserve">both </w:t>
      </w:r>
      <w:r w:rsidR="000D2501">
        <w:rPr>
          <w:rFonts w:ascii="Times New Roman" w:hAnsi="Times New Roman" w:cs="Times New Roman"/>
          <w:sz w:val="24"/>
        </w:rPr>
        <w:t>unaware</w:t>
      </w:r>
      <w:r w:rsidR="00B776AF">
        <w:rPr>
          <w:rFonts w:ascii="Times New Roman" w:hAnsi="Times New Roman" w:cs="Times New Roman"/>
          <w:sz w:val="24"/>
        </w:rPr>
        <w:t xml:space="preserve"> of this dangerous condition</w:t>
      </w:r>
      <w:r w:rsidR="00B776AF" w:rsidRPr="00B776AF">
        <w:rPr>
          <w:rFonts w:ascii="Times New Roman" w:hAnsi="Times New Roman" w:cs="Times New Roman"/>
          <w:sz w:val="24"/>
        </w:rPr>
        <w:t xml:space="preserve"> </w:t>
      </w:r>
      <w:r w:rsidR="00B776AF">
        <w:rPr>
          <w:rFonts w:ascii="Times New Roman" w:hAnsi="Times New Roman" w:cs="Times New Roman"/>
          <w:sz w:val="24"/>
        </w:rPr>
        <w:t>and at-risk of complications</w:t>
      </w:r>
      <w:r w:rsidR="000D2501">
        <w:rPr>
          <w:rFonts w:ascii="Times New Roman" w:hAnsi="Times New Roman" w:cs="Times New Roman"/>
          <w:sz w:val="24"/>
        </w:rPr>
        <w:t xml:space="preserve">.  </w:t>
      </w:r>
      <w:r>
        <w:rPr>
          <w:rFonts w:ascii="Times New Roman" w:hAnsi="Times New Roman" w:cs="Times New Roman"/>
          <w:sz w:val="24"/>
        </w:rPr>
        <w:t xml:space="preserve"> </w:t>
      </w:r>
    </w:p>
    <w:p w:rsidR="00D378F5" w:rsidRDefault="00D378F5" w:rsidP="00DD661E">
      <w:pPr>
        <w:rPr>
          <w:rFonts w:ascii="Times New Roman" w:hAnsi="Times New Roman" w:cs="Times New Roman"/>
          <w:sz w:val="24"/>
        </w:rPr>
      </w:pPr>
    </w:p>
    <w:p w:rsidR="00D378F5" w:rsidRDefault="00D378F5" w:rsidP="00DD661E">
      <w:pPr>
        <w:rPr>
          <w:rFonts w:ascii="Times New Roman" w:hAnsi="Times New Roman" w:cs="Times New Roman"/>
          <w:sz w:val="24"/>
        </w:rPr>
      </w:pPr>
    </w:p>
    <w:p w:rsidR="00B40DBA" w:rsidRDefault="00B40DBA" w:rsidP="00822D62">
      <w:pPr>
        <w:pStyle w:val="NormalWeb"/>
        <w:spacing w:before="0" w:beforeAutospacing="0" w:after="0" w:afterAutospacing="0"/>
        <w:rPr>
          <w:b/>
          <w:i/>
        </w:rPr>
      </w:pPr>
    </w:p>
    <w:p w:rsidR="00B40DBA" w:rsidRDefault="00B40DBA" w:rsidP="00822D62">
      <w:pPr>
        <w:pStyle w:val="NormalWeb"/>
        <w:spacing w:before="0" w:beforeAutospacing="0" w:after="0" w:afterAutospacing="0"/>
        <w:rPr>
          <w:b/>
          <w:i/>
        </w:rPr>
      </w:pPr>
    </w:p>
    <w:p w:rsidR="00B40DBA" w:rsidRDefault="00B40DBA" w:rsidP="00822D62">
      <w:pPr>
        <w:pStyle w:val="NormalWeb"/>
        <w:spacing w:before="0" w:beforeAutospacing="0" w:after="0" w:afterAutospacing="0"/>
        <w:rPr>
          <w:b/>
          <w:i/>
        </w:rPr>
      </w:pPr>
    </w:p>
    <w:p w:rsidR="00E660BD" w:rsidRDefault="00E660BD" w:rsidP="00822D62">
      <w:pPr>
        <w:pStyle w:val="NormalWeb"/>
        <w:spacing w:before="0" w:beforeAutospacing="0" w:after="0" w:afterAutospacing="0"/>
        <w:rPr>
          <w:b/>
          <w:i/>
        </w:rPr>
      </w:pPr>
    </w:p>
    <w:p w:rsidR="00E660BD" w:rsidRDefault="00E660BD" w:rsidP="00822D62">
      <w:pPr>
        <w:pStyle w:val="NormalWeb"/>
        <w:spacing w:before="0" w:beforeAutospacing="0" w:after="0" w:afterAutospacing="0"/>
        <w:rPr>
          <w:b/>
          <w:i/>
        </w:rPr>
      </w:pPr>
    </w:p>
    <w:p w:rsidR="00822D62" w:rsidRPr="00822D62" w:rsidRDefault="00822D62" w:rsidP="00822D62">
      <w:pPr>
        <w:pStyle w:val="NormalWeb"/>
        <w:spacing w:before="0" w:beforeAutospacing="0" w:after="0" w:afterAutospacing="0"/>
        <w:rPr>
          <w:b/>
          <w:i/>
        </w:rPr>
      </w:pPr>
      <w:r w:rsidRPr="00822D62">
        <w:rPr>
          <w:b/>
          <w:i/>
        </w:rPr>
        <w:lastRenderedPageBreak/>
        <w:t>Weight Status</w:t>
      </w:r>
    </w:p>
    <w:p w:rsidR="00B40DBA" w:rsidRPr="00B40DBA" w:rsidRDefault="00B40DBA" w:rsidP="00296E80">
      <w:pPr>
        <w:spacing w:after="0"/>
        <w:rPr>
          <w:rFonts w:ascii="Times New Roman" w:hAnsi="Times New Roman" w:cs="Times New Roman"/>
          <w:sz w:val="12"/>
          <w:szCs w:val="12"/>
        </w:rPr>
      </w:pPr>
    </w:p>
    <w:p w:rsidR="00296E80" w:rsidRDefault="00296E80" w:rsidP="00296E80">
      <w:pPr>
        <w:spacing w:after="0"/>
        <w:rPr>
          <w:rFonts w:ascii="Times New Roman" w:hAnsi="Times New Roman" w:cs="Times New Roman"/>
          <w:sz w:val="24"/>
        </w:rPr>
      </w:pPr>
      <w:r>
        <w:rPr>
          <w:rFonts w:ascii="Times New Roman" w:hAnsi="Times New Roman" w:cs="Times New Roman"/>
          <w:sz w:val="24"/>
        </w:rPr>
        <w:t>S</w:t>
      </w:r>
      <w:r w:rsidR="000D2501">
        <w:rPr>
          <w:rFonts w:ascii="Times New Roman" w:hAnsi="Times New Roman" w:cs="Times New Roman"/>
          <w:sz w:val="24"/>
        </w:rPr>
        <w:t xml:space="preserve">urvey respondents were asked to report their height and weight. From those data, a Body Mass Index (BMI) was </w:t>
      </w:r>
      <w:r w:rsidR="00802D49">
        <w:rPr>
          <w:rFonts w:ascii="Times New Roman" w:hAnsi="Times New Roman" w:cs="Times New Roman"/>
          <w:sz w:val="24"/>
        </w:rPr>
        <w:t>calculated</w:t>
      </w:r>
      <w:r w:rsidR="000D2501">
        <w:rPr>
          <w:rFonts w:ascii="Times New Roman" w:hAnsi="Times New Roman" w:cs="Times New Roman"/>
          <w:sz w:val="24"/>
        </w:rPr>
        <w:t xml:space="preserve">. There are some exceptions to be considered </w:t>
      </w:r>
      <w:r w:rsidR="00802D49">
        <w:rPr>
          <w:rFonts w:ascii="Times New Roman" w:hAnsi="Times New Roman" w:cs="Times New Roman"/>
          <w:sz w:val="24"/>
        </w:rPr>
        <w:t>in</w:t>
      </w:r>
      <w:r w:rsidR="000D2501">
        <w:rPr>
          <w:rFonts w:ascii="Times New Roman" w:hAnsi="Times New Roman" w:cs="Times New Roman"/>
          <w:sz w:val="24"/>
        </w:rPr>
        <w:t xml:space="preserve"> </w:t>
      </w:r>
      <w:r w:rsidR="00B776AF">
        <w:rPr>
          <w:rFonts w:ascii="Times New Roman" w:hAnsi="Times New Roman" w:cs="Times New Roman"/>
          <w:sz w:val="24"/>
        </w:rPr>
        <w:t xml:space="preserve">using BMI to </w:t>
      </w:r>
      <w:r w:rsidR="00802D49">
        <w:rPr>
          <w:rFonts w:ascii="Times New Roman" w:hAnsi="Times New Roman" w:cs="Times New Roman"/>
          <w:sz w:val="24"/>
        </w:rPr>
        <w:t xml:space="preserve">accurately assess </w:t>
      </w:r>
      <w:r w:rsidR="000D2501">
        <w:rPr>
          <w:rFonts w:ascii="Times New Roman" w:hAnsi="Times New Roman" w:cs="Times New Roman"/>
          <w:sz w:val="24"/>
        </w:rPr>
        <w:t xml:space="preserve">the health of </w:t>
      </w:r>
      <w:r w:rsidR="00802D49">
        <w:rPr>
          <w:rFonts w:ascii="Times New Roman" w:hAnsi="Times New Roman" w:cs="Times New Roman"/>
          <w:sz w:val="24"/>
        </w:rPr>
        <w:t>individuals;</w:t>
      </w:r>
      <w:r w:rsidR="000D2501">
        <w:rPr>
          <w:rFonts w:ascii="Times New Roman" w:hAnsi="Times New Roman" w:cs="Times New Roman"/>
          <w:sz w:val="24"/>
        </w:rPr>
        <w:t xml:space="preserve"> however they are </w:t>
      </w:r>
      <w:r w:rsidR="00802D49">
        <w:rPr>
          <w:rFonts w:ascii="Times New Roman" w:hAnsi="Times New Roman" w:cs="Times New Roman"/>
          <w:sz w:val="24"/>
        </w:rPr>
        <w:t>c</w:t>
      </w:r>
      <w:r w:rsidR="000D2501">
        <w:rPr>
          <w:rFonts w:ascii="Times New Roman" w:hAnsi="Times New Roman" w:cs="Times New Roman"/>
          <w:sz w:val="24"/>
        </w:rPr>
        <w:t xml:space="preserve">onsidered </w:t>
      </w:r>
      <w:r w:rsidR="00802D49">
        <w:rPr>
          <w:rFonts w:ascii="Times New Roman" w:hAnsi="Times New Roman" w:cs="Times New Roman"/>
          <w:sz w:val="24"/>
        </w:rPr>
        <w:t xml:space="preserve">a generally accurate </w:t>
      </w:r>
      <w:r w:rsidR="000D2501">
        <w:rPr>
          <w:rFonts w:ascii="Times New Roman" w:hAnsi="Times New Roman" w:cs="Times New Roman"/>
          <w:sz w:val="24"/>
        </w:rPr>
        <w:t xml:space="preserve">measure for </w:t>
      </w:r>
      <w:r w:rsidR="00FD60C6">
        <w:rPr>
          <w:rFonts w:ascii="Times New Roman" w:hAnsi="Times New Roman" w:cs="Times New Roman"/>
          <w:sz w:val="24"/>
        </w:rPr>
        <w:t xml:space="preserve">the </w:t>
      </w:r>
      <w:r w:rsidR="00802D49">
        <w:rPr>
          <w:rFonts w:ascii="Times New Roman" w:hAnsi="Times New Roman" w:cs="Times New Roman"/>
          <w:sz w:val="24"/>
        </w:rPr>
        <w:t>body mass composite</w:t>
      </w:r>
      <w:r w:rsidR="00FD60C6">
        <w:rPr>
          <w:rFonts w:ascii="Times New Roman" w:hAnsi="Times New Roman" w:cs="Times New Roman"/>
          <w:sz w:val="24"/>
        </w:rPr>
        <w:t xml:space="preserve"> a </w:t>
      </w:r>
      <w:r w:rsidR="000D2501">
        <w:rPr>
          <w:rFonts w:ascii="Times New Roman" w:hAnsi="Times New Roman" w:cs="Times New Roman"/>
          <w:sz w:val="24"/>
        </w:rPr>
        <w:t>populat</w:t>
      </w:r>
      <w:r w:rsidR="00FC4FBB">
        <w:rPr>
          <w:rFonts w:ascii="Times New Roman" w:hAnsi="Times New Roman" w:cs="Times New Roman"/>
          <w:sz w:val="24"/>
        </w:rPr>
        <w:t xml:space="preserve">ion. As Figure 2 shows below, </w:t>
      </w:r>
      <w:r w:rsidR="00396BFC">
        <w:rPr>
          <w:rFonts w:ascii="Times New Roman" w:hAnsi="Times New Roman" w:cs="Times New Roman"/>
          <w:sz w:val="24"/>
        </w:rPr>
        <w:t>6</w:t>
      </w:r>
      <w:r w:rsidR="00F671CC">
        <w:rPr>
          <w:rFonts w:ascii="Times New Roman" w:hAnsi="Times New Roman" w:cs="Times New Roman"/>
          <w:sz w:val="24"/>
        </w:rPr>
        <w:t>7</w:t>
      </w:r>
      <w:r w:rsidR="003E2BBA">
        <w:rPr>
          <w:rFonts w:ascii="Times New Roman" w:hAnsi="Times New Roman" w:cs="Times New Roman"/>
          <w:sz w:val="24"/>
        </w:rPr>
        <w:t>.</w:t>
      </w:r>
      <w:r w:rsidR="00F671CC">
        <w:rPr>
          <w:rFonts w:ascii="Times New Roman" w:hAnsi="Times New Roman" w:cs="Times New Roman"/>
          <w:sz w:val="24"/>
        </w:rPr>
        <w:t>9</w:t>
      </w:r>
      <w:r w:rsidR="000D2501">
        <w:rPr>
          <w:rFonts w:ascii="Times New Roman" w:hAnsi="Times New Roman" w:cs="Times New Roman"/>
          <w:sz w:val="24"/>
        </w:rPr>
        <w:t xml:space="preserve">% of individuals residing in </w:t>
      </w:r>
      <w:r w:rsidR="00184F1D">
        <w:rPr>
          <w:rFonts w:ascii="Times New Roman" w:hAnsi="Times New Roman" w:cs="Times New Roman"/>
          <w:sz w:val="24"/>
        </w:rPr>
        <w:t>Pennington</w:t>
      </w:r>
      <w:r w:rsidR="00FC4FBB">
        <w:rPr>
          <w:rFonts w:ascii="Times New Roman" w:hAnsi="Times New Roman" w:cs="Times New Roman"/>
          <w:sz w:val="24"/>
        </w:rPr>
        <w:t xml:space="preserve"> County</w:t>
      </w:r>
      <w:r w:rsidR="000D2501">
        <w:rPr>
          <w:rFonts w:ascii="Times New Roman" w:hAnsi="Times New Roman" w:cs="Times New Roman"/>
          <w:sz w:val="24"/>
        </w:rPr>
        <w:t xml:space="preserve"> are considered either overweight (</w:t>
      </w:r>
      <w:r w:rsidR="00F671CC">
        <w:rPr>
          <w:rFonts w:ascii="Times New Roman" w:hAnsi="Times New Roman" w:cs="Times New Roman"/>
          <w:sz w:val="24"/>
        </w:rPr>
        <w:t>40</w:t>
      </w:r>
      <w:r w:rsidR="000D2501">
        <w:rPr>
          <w:rFonts w:ascii="Times New Roman" w:hAnsi="Times New Roman" w:cs="Times New Roman"/>
          <w:sz w:val="24"/>
        </w:rPr>
        <w:t>.</w:t>
      </w:r>
      <w:r w:rsidR="00396BFC">
        <w:rPr>
          <w:rFonts w:ascii="Times New Roman" w:hAnsi="Times New Roman" w:cs="Times New Roman"/>
          <w:sz w:val="24"/>
        </w:rPr>
        <w:t>1</w:t>
      </w:r>
      <w:r w:rsidR="00F671CC">
        <w:rPr>
          <w:rFonts w:ascii="Times New Roman" w:hAnsi="Times New Roman" w:cs="Times New Roman"/>
          <w:sz w:val="24"/>
        </w:rPr>
        <w:t>%) or obese (27</w:t>
      </w:r>
      <w:r w:rsidR="000D2501">
        <w:rPr>
          <w:rFonts w:ascii="Times New Roman" w:hAnsi="Times New Roman" w:cs="Times New Roman"/>
          <w:sz w:val="24"/>
        </w:rPr>
        <w:t>.</w:t>
      </w:r>
      <w:r w:rsidR="00F671CC">
        <w:rPr>
          <w:rFonts w:ascii="Times New Roman" w:hAnsi="Times New Roman" w:cs="Times New Roman"/>
          <w:sz w:val="24"/>
        </w:rPr>
        <w:t>8</w:t>
      </w:r>
      <w:r w:rsidR="000D2501">
        <w:rPr>
          <w:rFonts w:ascii="Times New Roman" w:hAnsi="Times New Roman" w:cs="Times New Roman"/>
          <w:sz w:val="24"/>
        </w:rPr>
        <w:t>%).</w:t>
      </w:r>
      <w:r w:rsidR="00C4063B">
        <w:rPr>
          <w:rFonts w:ascii="Times New Roman" w:hAnsi="Times New Roman" w:cs="Times New Roman"/>
          <w:sz w:val="24"/>
        </w:rPr>
        <w:t xml:space="preserve"> This is higher than the state average of 64% (</w:t>
      </w:r>
      <w:r w:rsidR="00C4063B" w:rsidRPr="00B95F1A">
        <w:rPr>
          <w:rFonts w:ascii="Times New Roman" w:hAnsi="Times New Roman" w:cs="Times New Roman"/>
          <w:sz w:val="24"/>
        </w:rPr>
        <w:t>37.5 overweight; 26.5%, obese)</w:t>
      </w:r>
      <w:r w:rsidR="00C4063B">
        <w:rPr>
          <w:rFonts w:ascii="Times New Roman" w:hAnsi="Times New Roman" w:cs="Times New Roman"/>
          <w:sz w:val="24"/>
        </w:rPr>
        <w:t>.</w:t>
      </w:r>
    </w:p>
    <w:p w:rsidR="00296E80" w:rsidRPr="00296E80" w:rsidRDefault="00296E80" w:rsidP="00296E80">
      <w:pPr>
        <w:spacing w:after="0" w:line="240" w:lineRule="auto"/>
        <w:rPr>
          <w:rFonts w:ascii="Times New Roman" w:hAnsi="Times New Roman" w:cs="Times New Roman"/>
          <w:sz w:val="8"/>
          <w:szCs w:val="8"/>
        </w:rPr>
      </w:pPr>
    </w:p>
    <w:p w:rsidR="003E2BBA" w:rsidRDefault="003E2BBA" w:rsidP="00296E80">
      <w:pPr>
        <w:spacing w:after="0" w:line="240" w:lineRule="auto"/>
        <w:rPr>
          <w:rFonts w:ascii="Times New Roman" w:hAnsi="Times New Roman" w:cs="Times New Roman"/>
          <w:sz w:val="24"/>
        </w:rPr>
      </w:pPr>
    </w:p>
    <w:p w:rsidR="00DD661E" w:rsidRDefault="00296E80" w:rsidP="00296E80">
      <w:pPr>
        <w:spacing w:after="0" w:line="240" w:lineRule="auto"/>
        <w:rPr>
          <w:rFonts w:ascii="Times New Roman" w:hAnsi="Times New Roman" w:cs="Times New Roman"/>
          <w:sz w:val="24"/>
        </w:rPr>
      </w:pPr>
      <w:r>
        <w:rPr>
          <w:rFonts w:ascii="Times New Roman" w:hAnsi="Times New Roman" w:cs="Times New Roman"/>
          <w:sz w:val="24"/>
        </w:rPr>
        <w:t>Figure 2</w:t>
      </w:r>
    </w:p>
    <w:p w:rsidR="00DD661E" w:rsidRDefault="00F671CC" w:rsidP="00DD661E">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911168" behindDoc="1" locked="0" layoutInCell="1" allowOverlap="1">
            <wp:simplePos x="0" y="0"/>
            <wp:positionH relativeFrom="column">
              <wp:posOffset>479425</wp:posOffset>
            </wp:positionH>
            <wp:positionV relativeFrom="paragraph">
              <wp:posOffset>99060</wp:posOffset>
            </wp:positionV>
            <wp:extent cx="5183505" cy="3192780"/>
            <wp:effectExtent l="0" t="0" r="0" b="7620"/>
            <wp:wrapThrough wrapText="bothSides">
              <wp:wrapPolygon edited="0">
                <wp:start x="0" y="0"/>
                <wp:lineTo x="0" y="21523"/>
                <wp:lineTo x="21513" y="21523"/>
                <wp:lineTo x="2151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3505" cy="3192780"/>
                    </a:xfrm>
                    <a:prstGeom prst="rect">
                      <a:avLst/>
                    </a:prstGeom>
                    <a:noFill/>
                  </pic:spPr>
                </pic:pic>
              </a:graphicData>
            </a:graphic>
            <wp14:sizeRelH relativeFrom="page">
              <wp14:pctWidth>0</wp14:pctWidth>
            </wp14:sizeRelH>
            <wp14:sizeRelV relativeFrom="page">
              <wp14:pctHeight>0</wp14:pctHeight>
            </wp14:sizeRelV>
          </wp:anchor>
        </w:drawing>
      </w: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4A57EB" w:rsidRDefault="004A57EB" w:rsidP="00DD661E">
      <w:pPr>
        <w:rPr>
          <w:rFonts w:ascii="Times New Roman" w:hAnsi="Times New Roman" w:cs="Times New Roman"/>
          <w:sz w:val="24"/>
        </w:rPr>
      </w:pPr>
    </w:p>
    <w:p w:rsidR="004A57EB" w:rsidRDefault="004A57EB" w:rsidP="00DD661E">
      <w:pPr>
        <w:rPr>
          <w:rFonts w:ascii="Times New Roman" w:hAnsi="Times New Roman" w:cs="Times New Roman"/>
          <w:sz w:val="24"/>
        </w:rPr>
      </w:pPr>
    </w:p>
    <w:p w:rsidR="004A57EB" w:rsidRDefault="004A57EB" w:rsidP="00DD661E">
      <w:pPr>
        <w:rPr>
          <w:rFonts w:ascii="Times New Roman" w:hAnsi="Times New Roman" w:cs="Times New Roman"/>
          <w:sz w:val="24"/>
        </w:rPr>
      </w:pPr>
    </w:p>
    <w:p w:rsidR="004A57EB" w:rsidRDefault="004A57EB" w:rsidP="00DD661E">
      <w:pPr>
        <w:rPr>
          <w:rFonts w:ascii="Times New Roman" w:hAnsi="Times New Roman" w:cs="Times New Roman"/>
          <w:sz w:val="24"/>
        </w:rPr>
      </w:pPr>
    </w:p>
    <w:p w:rsidR="003E2BBA" w:rsidRDefault="003E2BBA" w:rsidP="00DD661E">
      <w:pPr>
        <w:rPr>
          <w:rFonts w:ascii="Times New Roman" w:hAnsi="Times New Roman" w:cs="Times New Roman"/>
          <w:sz w:val="24"/>
        </w:rPr>
      </w:pPr>
    </w:p>
    <w:p w:rsidR="003E2BBA" w:rsidRDefault="003E2BBA" w:rsidP="00DD661E">
      <w:pPr>
        <w:rPr>
          <w:rFonts w:ascii="Times New Roman" w:hAnsi="Times New Roman" w:cs="Times New Roman"/>
          <w:sz w:val="24"/>
        </w:rPr>
      </w:pPr>
    </w:p>
    <w:p w:rsidR="003E2BBA" w:rsidRDefault="003E2BBA" w:rsidP="00DD661E">
      <w:pPr>
        <w:rPr>
          <w:rFonts w:ascii="Times New Roman" w:hAnsi="Times New Roman" w:cs="Times New Roman"/>
          <w:sz w:val="24"/>
        </w:rPr>
      </w:pPr>
    </w:p>
    <w:p w:rsidR="0002151D" w:rsidRDefault="00296E80" w:rsidP="00DD661E">
      <w:pPr>
        <w:rPr>
          <w:rFonts w:ascii="Times New Roman" w:hAnsi="Times New Roman" w:cs="Times New Roman"/>
          <w:sz w:val="24"/>
        </w:rPr>
      </w:pPr>
      <w:r>
        <w:rPr>
          <w:rFonts w:ascii="Times New Roman" w:hAnsi="Times New Roman" w:cs="Times New Roman"/>
          <w:sz w:val="24"/>
        </w:rPr>
        <w:t xml:space="preserve">Room for improvement appears to exist in </w:t>
      </w:r>
      <w:r w:rsidR="00221F3C">
        <w:rPr>
          <w:rFonts w:ascii="Times New Roman" w:hAnsi="Times New Roman" w:cs="Times New Roman"/>
          <w:sz w:val="24"/>
        </w:rPr>
        <w:t xml:space="preserve">providing </w:t>
      </w:r>
      <w:r>
        <w:rPr>
          <w:rFonts w:ascii="Times New Roman" w:hAnsi="Times New Roman" w:cs="Times New Roman"/>
          <w:sz w:val="24"/>
        </w:rPr>
        <w:t xml:space="preserve">feedback to patients about their weight. While </w:t>
      </w:r>
      <w:r w:rsidR="00396BFC">
        <w:rPr>
          <w:rFonts w:ascii="Times New Roman" w:hAnsi="Times New Roman" w:cs="Times New Roman"/>
          <w:sz w:val="24"/>
        </w:rPr>
        <w:t>6</w:t>
      </w:r>
      <w:r w:rsidR="00F671CC">
        <w:rPr>
          <w:rFonts w:ascii="Times New Roman" w:hAnsi="Times New Roman" w:cs="Times New Roman"/>
          <w:sz w:val="24"/>
        </w:rPr>
        <w:t>8</w:t>
      </w:r>
      <w:r>
        <w:rPr>
          <w:rFonts w:ascii="Times New Roman" w:hAnsi="Times New Roman" w:cs="Times New Roman"/>
          <w:sz w:val="24"/>
        </w:rPr>
        <w:t xml:space="preserve">% of </w:t>
      </w:r>
      <w:r w:rsidR="00221F3C">
        <w:rPr>
          <w:rFonts w:ascii="Times New Roman" w:hAnsi="Times New Roman" w:cs="Times New Roman"/>
          <w:sz w:val="24"/>
        </w:rPr>
        <w:t xml:space="preserve">survey </w:t>
      </w:r>
      <w:r>
        <w:rPr>
          <w:rFonts w:ascii="Times New Roman" w:hAnsi="Times New Roman" w:cs="Times New Roman"/>
          <w:sz w:val="24"/>
        </w:rPr>
        <w:t xml:space="preserve">respondents were </w:t>
      </w:r>
      <w:proofErr w:type="gramStart"/>
      <w:r>
        <w:rPr>
          <w:rFonts w:ascii="Times New Roman" w:hAnsi="Times New Roman" w:cs="Times New Roman"/>
          <w:sz w:val="24"/>
        </w:rPr>
        <w:t>overweight/obese</w:t>
      </w:r>
      <w:proofErr w:type="gramEnd"/>
      <w:r>
        <w:rPr>
          <w:rFonts w:ascii="Times New Roman" w:hAnsi="Times New Roman" w:cs="Times New Roman"/>
          <w:sz w:val="24"/>
        </w:rPr>
        <w:t xml:space="preserve">, only a total of </w:t>
      </w:r>
      <w:r w:rsidR="00EA585E">
        <w:rPr>
          <w:rFonts w:ascii="Times New Roman" w:hAnsi="Times New Roman" w:cs="Times New Roman"/>
          <w:sz w:val="24"/>
        </w:rPr>
        <w:t>4</w:t>
      </w:r>
      <w:r w:rsidR="00F671CC">
        <w:rPr>
          <w:rFonts w:ascii="Times New Roman" w:hAnsi="Times New Roman" w:cs="Times New Roman"/>
          <w:sz w:val="24"/>
        </w:rPr>
        <w:t>5</w:t>
      </w:r>
      <w:r>
        <w:rPr>
          <w:rFonts w:ascii="Times New Roman" w:hAnsi="Times New Roman" w:cs="Times New Roman"/>
          <w:sz w:val="24"/>
        </w:rPr>
        <w:t xml:space="preserve">% </w:t>
      </w:r>
      <w:r w:rsidR="00221F3C">
        <w:rPr>
          <w:rFonts w:ascii="Times New Roman" w:hAnsi="Times New Roman" w:cs="Times New Roman"/>
          <w:sz w:val="24"/>
        </w:rPr>
        <w:t xml:space="preserve">had </w:t>
      </w:r>
      <w:r w:rsidR="0002151D">
        <w:rPr>
          <w:rFonts w:ascii="Times New Roman" w:hAnsi="Times New Roman" w:cs="Times New Roman"/>
          <w:sz w:val="24"/>
        </w:rPr>
        <w:t>been told by</w:t>
      </w:r>
      <w:r w:rsidR="00221F3C">
        <w:rPr>
          <w:rFonts w:ascii="Times New Roman" w:hAnsi="Times New Roman" w:cs="Times New Roman"/>
          <w:sz w:val="24"/>
        </w:rPr>
        <w:t xml:space="preserve"> a healthcare provider</w:t>
      </w:r>
      <w:r>
        <w:rPr>
          <w:rFonts w:ascii="Times New Roman" w:hAnsi="Times New Roman" w:cs="Times New Roman"/>
          <w:sz w:val="24"/>
        </w:rPr>
        <w:t xml:space="preserve">.  </w:t>
      </w:r>
      <w:r w:rsidR="00221F3C">
        <w:rPr>
          <w:rFonts w:ascii="Times New Roman" w:hAnsi="Times New Roman" w:cs="Times New Roman"/>
          <w:sz w:val="24"/>
        </w:rPr>
        <w:t xml:space="preserve">Several possibilities for this include: 1) providers are not acknowledging the extent of their </w:t>
      </w:r>
      <w:proofErr w:type="gramStart"/>
      <w:r w:rsidR="00221F3C">
        <w:rPr>
          <w:rFonts w:ascii="Times New Roman" w:hAnsi="Times New Roman" w:cs="Times New Roman"/>
          <w:sz w:val="24"/>
        </w:rPr>
        <w:t>patients</w:t>
      </w:r>
      <w:proofErr w:type="gramEnd"/>
      <w:r w:rsidR="00221F3C">
        <w:rPr>
          <w:rFonts w:ascii="Times New Roman" w:hAnsi="Times New Roman" w:cs="Times New Roman"/>
          <w:sz w:val="24"/>
        </w:rPr>
        <w:t xml:space="preserve"> weight for a variety of reasons, </w:t>
      </w:r>
      <w:r w:rsidR="00802D49">
        <w:rPr>
          <w:rFonts w:ascii="Times New Roman" w:hAnsi="Times New Roman" w:cs="Times New Roman"/>
          <w:sz w:val="24"/>
        </w:rPr>
        <w:t xml:space="preserve">or </w:t>
      </w:r>
      <w:r w:rsidR="00221F3C">
        <w:rPr>
          <w:rFonts w:ascii="Times New Roman" w:hAnsi="Times New Roman" w:cs="Times New Roman"/>
          <w:sz w:val="24"/>
        </w:rPr>
        <w:t xml:space="preserve">2) patients only marginally meet the requirements for overweight and so do not physically appear to be at risk. It is difficult to determine which of these scenarios (or others) exist without further investigation and discussion.  </w:t>
      </w:r>
    </w:p>
    <w:p w:rsidR="00FC4FBB" w:rsidRDefault="00221F3C" w:rsidP="00DD661E">
      <w:pPr>
        <w:rPr>
          <w:rFonts w:ascii="Times New Roman" w:hAnsi="Times New Roman" w:cs="Times New Roman"/>
          <w:sz w:val="24"/>
        </w:rPr>
      </w:pPr>
      <w:r>
        <w:rPr>
          <w:rFonts w:ascii="Times New Roman" w:hAnsi="Times New Roman" w:cs="Times New Roman"/>
          <w:sz w:val="24"/>
        </w:rPr>
        <w:t xml:space="preserve">Regardless, respondents perceptions of what constitutes </w:t>
      </w:r>
      <w:r w:rsidR="00B776AF">
        <w:rPr>
          <w:rFonts w:ascii="Times New Roman" w:hAnsi="Times New Roman" w:cs="Times New Roman"/>
          <w:sz w:val="24"/>
        </w:rPr>
        <w:t>health seem to be skewed because</w:t>
      </w:r>
      <w:r>
        <w:rPr>
          <w:rFonts w:ascii="Times New Roman" w:hAnsi="Times New Roman" w:cs="Times New Roman"/>
          <w:sz w:val="24"/>
        </w:rPr>
        <w:t xml:space="preserve"> </w:t>
      </w:r>
      <w:r w:rsidR="003E2BBA">
        <w:rPr>
          <w:rFonts w:ascii="Times New Roman" w:hAnsi="Times New Roman" w:cs="Times New Roman"/>
          <w:sz w:val="24"/>
        </w:rPr>
        <w:t>8</w:t>
      </w:r>
      <w:r w:rsidR="00F671CC">
        <w:rPr>
          <w:rFonts w:ascii="Times New Roman" w:hAnsi="Times New Roman" w:cs="Times New Roman"/>
          <w:sz w:val="24"/>
        </w:rPr>
        <w:t>6</w:t>
      </w:r>
      <w:r w:rsidR="00B776AF">
        <w:rPr>
          <w:rFonts w:ascii="Times New Roman" w:hAnsi="Times New Roman" w:cs="Times New Roman"/>
          <w:sz w:val="24"/>
        </w:rPr>
        <w:t>% of them responded that they had good health</w:t>
      </w:r>
      <w:r w:rsidR="0002151D">
        <w:rPr>
          <w:rFonts w:ascii="Times New Roman" w:hAnsi="Times New Roman" w:cs="Times New Roman"/>
          <w:sz w:val="24"/>
        </w:rPr>
        <w:t xml:space="preserve"> yet </w:t>
      </w:r>
      <w:r w:rsidR="00396BFC">
        <w:rPr>
          <w:rFonts w:ascii="Times New Roman" w:hAnsi="Times New Roman" w:cs="Times New Roman"/>
          <w:sz w:val="24"/>
        </w:rPr>
        <w:t>6</w:t>
      </w:r>
      <w:r w:rsidR="00F671CC">
        <w:rPr>
          <w:rFonts w:ascii="Times New Roman" w:hAnsi="Times New Roman" w:cs="Times New Roman"/>
          <w:sz w:val="24"/>
        </w:rPr>
        <w:t>8</w:t>
      </w:r>
      <w:r w:rsidR="00B776AF">
        <w:rPr>
          <w:rFonts w:ascii="Times New Roman" w:hAnsi="Times New Roman" w:cs="Times New Roman"/>
          <w:sz w:val="24"/>
        </w:rPr>
        <w:t xml:space="preserve">% are </w:t>
      </w:r>
      <w:proofErr w:type="gramStart"/>
      <w:r w:rsidR="00B776AF">
        <w:rPr>
          <w:rFonts w:ascii="Times New Roman" w:hAnsi="Times New Roman" w:cs="Times New Roman"/>
          <w:sz w:val="24"/>
        </w:rPr>
        <w:t>overweight/obese</w:t>
      </w:r>
      <w:proofErr w:type="gramEnd"/>
      <w:r w:rsidR="00B776AF">
        <w:rPr>
          <w:rFonts w:ascii="Times New Roman" w:hAnsi="Times New Roman" w:cs="Times New Roman"/>
          <w:sz w:val="24"/>
        </w:rPr>
        <w:t xml:space="preserve">. </w:t>
      </w:r>
      <w:r w:rsidR="001A1AEF">
        <w:rPr>
          <w:rFonts w:ascii="Times New Roman" w:hAnsi="Times New Roman" w:cs="Times New Roman"/>
          <w:sz w:val="24"/>
        </w:rPr>
        <w:t xml:space="preserve">This raises the question of peoples understanding of what constitutes good health. One suggestion is to consider conducting focus groups exploring how different age groups define what constitutes health and </w:t>
      </w:r>
    </w:p>
    <w:p w:rsidR="00FC4FBB" w:rsidRDefault="00FC4FBB" w:rsidP="00DD661E">
      <w:pPr>
        <w:rPr>
          <w:rFonts w:ascii="Times New Roman" w:hAnsi="Times New Roman" w:cs="Times New Roman"/>
          <w:sz w:val="24"/>
        </w:rPr>
      </w:pPr>
    </w:p>
    <w:p w:rsidR="004A57EB" w:rsidRDefault="00F671CC" w:rsidP="00DD661E">
      <w:pPr>
        <w:rPr>
          <w:rFonts w:ascii="Times New Roman" w:hAnsi="Times New Roman" w:cs="Times New Roman"/>
          <w:sz w:val="24"/>
        </w:rPr>
      </w:pPr>
      <w:r>
        <w:rPr>
          <w:rFonts w:ascii="Times New Roman" w:hAnsi="Times New Roman" w:cs="Times New Roman"/>
          <w:noProof/>
          <w:sz w:val="24"/>
        </w:rPr>
        <w:lastRenderedPageBreak/>
        <w:drawing>
          <wp:anchor distT="0" distB="0" distL="114300" distR="114300" simplePos="0" relativeHeight="251913216" behindDoc="1" locked="0" layoutInCell="1" allowOverlap="1" wp14:anchorId="627716FD" wp14:editId="0DB9CFEA">
            <wp:simplePos x="0" y="0"/>
            <wp:positionH relativeFrom="column">
              <wp:posOffset>3227705</wp:posOffset>
            </wp:positionH>
            <wp:positionV relativeFrom="paragraph">
              <wp:posOffset>546735</wp:posOffset>
            </wp:positionV>
            <wp:extent cx="3119755" cy="1685925"/>
            <wp:effectExtent l="0" t="0" r="4445" b="9525"/>
            <wp:wrapThrough wrapText="bothSides">
              <wp:wrapPolygon edited="0">
                <wp:start x="0" y="0"/>
                <wp:lineTo x="0" y="21478"/>
                <wp:lineTo x="21499" y="21478"/>
                <wp:lineTo x="21499" y="0"/>
                <wp:lineTo x="0" y="0"/>
              </wp:wrapPolygon>
            </wp:wrapThrough>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9755" cy="16859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rPr>
        <w:drawing>
          <wp:anchor distT="0" distB="0" distL="114300" distR="114300" simplePos="0" relativeHeight="251912192" behindDoc="1" locked="0" layoutInCell="1" allowOverlap="1" wp14:anchorId="27DE1A97" wp14:editId="0EAEC98E">
            <wp:simplePos x="0" y="0"/>
            <wp:positionH relativeFrom="column">
              <wp:posOffset>-60960</wp:posOffset>
            </wp:positionH>
            <wp:positionV relativeFrom="paragraph">
              <wp:posOffset>546735</wp:posOffset>
            </wp:positionV>
            <wp:extent cx="3121660" cy="1688465"/>
            <wp:effectExtent l="0" t="0" r="2540" b="6985"/>
            <wp:wrapThrough wrapText="bothSides">
              <wp:wrapPolygon edited="0">
                <wp:start x="0" y="0"/>
                <wp:lineTo x="0" y="21446"/>
                <wp:lineTo x="21486" y="21446"/>
                <wp:lineTo x="21486"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1660" cy="168846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1A1AEF">
        <w:rPr>
          <w:rFonts w:ascii="Times New Roman" w:hAnsi="Times New Roman" w:cs="Times New Roman"/>
          <w:sz w:val="24"/>
        </w:rPr>
        <w:t>then</w:t>
      </w:r>
      <w:proofErr w:type="gramEnd"/>
      <w:r w:rsidR="001A1AEF">
        <w:rPr>
          <w:rFonts w:ascii="Times New Roman" w:hAnsi="Times New Roman" w:cs="Times New Roman"/>
          <w:sz w:val="24"/>
        </w:rPr>
        <w:t xml:space="preserve"> to desi</w:t>
      </w:r>
      <w:r w:rsidR="00B95F1A">
        <w:rPr>
          <w:rFonts w:ascii="Times New Roman" w:hAnsi="Times New Roman" w:cs="Times New Roman"/>
          <w:sz w:val="24"/>
        </w:rPr>
        <w:t xml:space="preserve">gn marketing messages that portray </w:t>
      </w:r>
      <w:r w:rsidR="001A1AEF">
        <w:rPr>
          <w:rFonts w:ascii="Times New Roman" w:hAnsi="Times New Roman" w:cs="Times New Roman"/>
          <w:sz w:val="24"/>
        </w:rPr>
        <w:t xml:space="preserve">what good health is and can provide. When the daily norm is </w:t>
      </w:r>
      <w:proofErr w:type="gramStart"/>
      <w:r w:rsidR="001A1AEF">
        <w:rPr>
          <w:rFonts w:ascii="Times New Roman" w:hAnsi="Times New Roman" w:cs="Times New Roman"/>
          <w:sz w:val="24"/>
        </w:rPr>
        <w:t>obese/overweight</w:t>
      </w:r>
      <w:proofErr w:type="gramEnd"/>
      <w:r w:rsidR="001A1AEF">
        <w:rPr>
          <w:rFonts w:ascii="Times New Roman" w:hAnsi="Times New Roman" w:cs="Times New Roman"/>
          <w:sz w:val="24"/>
        </w:rPr>
        <w:t xml:space="preserve">, sometimes it is easy to </w:t>
      </w:r>
      <w:r w:rsidR="00EA366C" w:rsidRPr="00EA366C">
        <w:rPr>
          <w:rFonts w:ascii="Times New Roman" w:hAnsi="Times New Roman" w:cs="Times New Roman"/>
          <w:noProof/>
          <w:sz w:val="24"/>
        </w:rPr>
        <mc:AlternateContent>
          <mc:Choice Requires="wps">
            <w:drawing>
              <wp:anchor distT="0" distB="0" distL="114300" distR="114300" simplePos="0" relativeHeight="251759616" behindDoc="1" locked="0" layoutInCell="1" allowOverlap="1" wp14:anchorId="668C5444" wp14:editId="30899EE1">
                <wp:simplePos x="0" y="0"/>
                <wp:positionH relativeFrom="column">
                  <wp:posOffset>3158005</wp:posOffset>
                </wp:positionH>
                <wp:positionV relativeFrom="paragraph">
                  <wp:posOffset>327212</wp:posOffset>
                </wp:positionV>
                <wp:extent cx="739140" cy="25527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671CC" w:rsidRPr="00EA366C" w:rsidRDefault="00F671CC" w:rsidP="00EA366C">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8.65pt;margin-top:25.75pt;width:58.2pt;height:20.1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" stroked="f">
                <v:fill opacity="0"/>
                <v:textbox>
                  <w:txbxContent>
                    <w:p w:rsidR="00F671CC" w:rsidRPr="00EA366C" w:rsidRDefault="00F671CC" w:rsidP="00EA366C">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4</w:t>
                      </w:r>
                    </w:p>
                  </w:txbxContent>
                </v:textbox>
              </v:shape>
            </w:pict>
          </mc:Fallback>
        </mc:AlternateContent>
      </w:r>
      <w:r w:rsidR="00EA366C" w:rsidRPr="00EA366C">
        <w:rPr>
          <w:rFonts w:ascii="Times New Roman" w:hAnsi="Times New Roman" w:cs="Times New Roman"/>
          <w:noProof/>
          <w:sz w:val="24"/>
        </w:rPr>
        <mc:AlternateContent>
          <mc:Choice Requires="wps">
            <w:drawing>
              <wp:anchor distT="0" distB="0" distL="114300" distR="114300" simplePos="0" relativeHeight="251757568" behindDoc="1" locked="0" layoutInCell="1" allowOverlap="1" wp14:anchorId="2AA0DFFA" wp14:editId="78BD432C">
                <wp:simplePos x="0" y="0"/>
                <wp:positionH relativeFrom="column">
                  <wp:posOffset>-26670</wp:posOffset>
                </wp:positionH>
                <wp:positionV relativeFrom="paragraph">
                  <wp:posOffset>328781</wp:posOffset>
                </wp:positionV>
                <wp:extent cx="739589" cy="2552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589" cy="255270"/>
                        </a:xfrm>
                        <a:prstGeom prst="rect">
                          <a:avLst/>
                        </a:prstGeom>
                        <a:solidFill>
                          <a:srgbClr val="FFFFFF">
                            <a:alpha val="0"/>
                          </a:srgbClr>
                        </a:solidFill>
                        <a:ln w="9525">
                          <a:noFill/>
                          <a:miter lim="800000"/>
                          <a:headEnd/>
                          <a:tailEnd/>
                        </a:ln>
                      </wps:spPr>
                      <wps:txbx>
                        <w:txbxContent>
                          <w:p w:rsidR="00F671CC" w:rsidRPr="00EA366C" w:rsidRDefault="00F671CC">
                            <w:pPr>
                              <w:rPr>
                                <w:rFonts w:ascii="Times New Roman" w:hAnsi="Times New Roman" w:cs="Times New Roman"/>
                              </w:rPr>
                            </w:pPr>
                            <w:r w:rsidRPr="00EA366C">
                              <w:rPr>
                                <w:rFonts w:ascii="Times New Roman" w:hAnsi="Times New Roman" w:cs="Times New Roman"/>
                              </w:rPr>
                              <w:t>Figure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pt;margin-top:25.9pt;width:58.25pt;height:20.1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" stroked="f">
                <v:fill opacity="0"/>
                <v:textbox>
                  <w:txbxContent>
                    <w:p w:rsidR="00F671CC" w:rsidRPr="00EA366C" w:rsidRDefault="00F671CC">
                      <w:pPr>
                        <w:rPr>
                          <w:rFonts w:ascii="Times New Roman" w:hAnsi="Times New Roman" w:cs="Times New Roman"/>
                        </w:rPr>
                      </w:pPr>
                      <w:r w:rsidRPr="00EA366C">
                        <w:rPr>
                          <w:rFonts w:ascii="Times New Roman" w:hAnsi="Times New Roman" w:cs="Times New Roman"/>
                        </w:rPr>
                        <w:t>Figure 3</w:t>
                      </w:r>
                    </w:p>
                  </w:txbxContent>
                </v:textbox>
              </v:shape>
            </w:pict>
          </mc:Fallback>
        </mc:AlternateContent>
      </w:r>
      <w:r w:rsidR="001A1AEF">
        <w:rPr>
          <w:rFonts w:ascii="Times New Roman" w:hAnsi="Times New Roman" w:cs="Times New Roman"/>
          <w:sz w:val="24"/>
        </w:rPr>
        <w:t xml:space="preserve">lose sight of what constitutes healthy. </w:t>
      </w:r>
    </w:p>
    <w:p w:rsidR="0002151D" w:rsidRDefault="003E2BBA" w:rsidP="00FC4FBB">
      <w:pPr>
        <w:spacing w:after="0" w:line="240" w:lineRule="auto"/>
        <w:rPr>
          <w:rFonts w:ascii="Times New Roman" w:hAnsi="Times New Roman" w:cs="Times New Roman"/>
          <w:sz w:val="24"/>
        </w:rPr>
      </w:pPr>
      <w:r w:rsidRPr="003E2BBA">
        <w:rPr>
          <w:noProof/>
        </w:rPr>
        <w:t xml:space="preserve"> </w:t>
      </w:r>
    </w:p>
    <w:p w:rsidR="001A1AEF" w:rsidRPr="001A1AEF" w:rsidRDefault="001A1AEF" w:rsidP="004D10D8">
      <w:pPr>
        <w:pStyle w:val="NormalWeb"/>
        <w:spacing w:before="0" w:beforeAutospacing="0" w:after="0" w:afterAutospacing="0"/>
      </w:pPr>
      <w:r>
        <w:t>A further</w:t>
      </w:r>
      <w:r w:rsidRPr="001A1AEF">
        <w:t xml:space="preserve"> recommendation for futu</w:t>
      </w:r>
      <w:r>
        <w:t xml:space="preserve">re action in this area would be to confer with local healthcare providers to </w:t>
      </w:r>
      <w:r w:rsidR="00B85ED8">
        <w:t xml:space="preserve">ensure that they are talking to their patients about weight and have available to them a range of referral options –especially as related to physical activity opportunities. </w:t>
      </w:r>
      <w:r w:rsidRPr="001A1AEF">
        <w:t xml:space="preserve"> </w:t>
      </w:r>
    </w:p>
    <w:p w:rsidR="00822D62" w:rsidRPr="00822D62" w:rsidRDefault="001A1AEF" w:rsidP="004D10D8">
      <w:pPr>
        <w:pStyle w:val="NormalWeb"/>
        <w:spacing w:before="0" w:beforeAutospacing="0" w:after="0" w:afterAutospacing="0"/>
        <w:rPr>
          <w:b/>
          <w:i/>
        </w:rPr>
      </w:pPr>
      <w:r>
        <w:rPr>
          <w:b/>
          <w:i/>
        </w:rPr>
        <w:br/>
      </w:r>
      <w:r w:rsidR="00822D62" w:rsidRPr="00822D62">
        <w:rPr>
          <w:b/>
          <w:i/>
        </w:rPr>
        <w:t>Blood Pressure/Cholesterol</w:t>
      </w:r>
    </w:p>
    <w:p w:rsidR="00B40DBA" w:rsidRDefault="00B40DBA" w:rsidP="004D10D8">
      <w:pPr>
        <w:spacing w:after="0" w:line="240" w:lineRule="auto"/>
        <w:rPr>
          <w:rFonts w:ascii="Times New Roman" w:hAnsi="Times New Roman" w:cs="Times New Roman"/>
          <w:sz w:val="24"/>
        </w:rPr>
      </w:pPr>
    </w:p>
    <w:p w:rsidR="004A5114" w:rsidRDefault="00C4063B" w:rsidP="004D10D8">
      <w:pPr>
        <w:spacing w:after="0" w:line="240" w:lineRule="auto"/>
        <w:rPr>
          <w:rFonts w:ascii="Times New Roman" w:hAnsi="Times New Roman" w:cs="Times New Roman"/>
          <w:sz w:val="24"/>
        </w:rPr>
      </w:pPr>
      <w:r>
        <w:rPr>
          <w:rFonts w:ascii="Times New Roman" w:hAnsi="Times New Roman" w:cs="Times New Roman"/>
          <w:sz w:val="24"/>
        </w:rPr>
        <w:t xml:space="preserve">High blood pressure combined with elevated cholesterol levels is a recipe for heart-related problems. The 2014 Regional Health Assessment Survey found </w:t>
      </w:r>
      <w:r w:rsidR="004A5114">
        <w:rPr>
          <w:rFonts w:ascii="Times New Roman" w:hAnsi="Times New Roman" w:cs="Times New Roman"/>
          <w:sz w:val="24"/>
        </w:rPr>
        <w:t xml:space="preserve">that </w:t>
      </w:r>
      <w:r w:rsidR="006C5CB6">
        <w:rPr>
          <w:rFonts w:ascii="Times New Roman" w:hAnsi="Times New Roman" w:cs="Times New Roman"/>
          <w:sz w:val="24"/>
        </w:rPr>
        <w:t>3</w:t>
      </w:r>
      <w:r w:rsidR="00184F1D">
        <w:rPr>
          <w:rFonts w:ascii="Times New Roman" w:hAnsi="Times New Roman" w:cs="Times New Roman"/>
          <w:sz w:val="24"/>
        </w:rPr>
        <w:t>3</w:t>
      </w:r>
      <w:r>
        <w:rPr>
          <w:rFonts w:ascii="Times New Roman" w:hAnsi="Times New Roman" w:cs="Times New Roman"/>
          <w:sz w:val="24"/>
        </w:rPr>
        <w:t xml:space="preserve">% of respondents </w:t>
      </w:r>
      <w:r w:rsidR="004D10D8">
        <w:rPr>
          <w:rFonts w:ascii="Times New Roman" w:hAnsi="Times New Roman" w:cs="Times New Roman"/>
          <w:sz w:val="24"/>
        </w:rPr>
        <w:t xml:space="preserve">in </w:t>
      </w:r>
      <w:r w:rsidR="00184F1D">
        <w:rPr>
          <w:rFonts w:ascii="Times New Roman" w:hAnsi="Times New Roman" w:cs="Times New Roman"/>
          <w:sz w:val="24"/>
        </w:rPr>
        <w:t>Pennington</w:t>
      </w:r>
      <w:r w:rsidR="00EA585E">
        <w:rPr>
          <w:rFonts w:ascii="Times New Roman" w:hAnsi="Times New Roman" w:cs="Times New Roman"/>
          <w:sz w:val="24"/>
        </w:rPr>
        <w:t xml:space="preserve"> </w:t>
      </w:r>
      <w:r w:rsidR="004D10D8">
        <w:rPr>
          <w:rFonts w:ascii="Times New Roman" w:hAnsi="Times New Roman" w:cs="Times New Roman"/>
          <w:sz w:val="24"/>
        </w:rPr>
        <w:t xml:space="preserve">County </w:t>
      </w:r>
      <w:r>
        <w:rPr>
          <w:rFonts w:ascii="Times New Roman" w:hAnsi="Times New Roman" w:cs="Times New Roman"/>
          <w:sz w:val="24"/>
        </w:rPr>
        <w:t xml:space="preserve">reported </w:t>
      </w:r>
      <w:r w:rsidR="00AA775D">
        <w:rPr>
          <w:rFonts w:ascii="Times New Roman" w:hAnsi="Times New Roman" w:cs="Times New Roman"/>
          <w:sz w:val="24"/>
        </w:rPr>
        <w:t>having been</w:t>
      </w:r>
      <w:r>
        <w:rPr>
          <w:rFonts w:ascii="Times New Roman" w:hAnsi="Times New Roman" w:cs="Times New Roman"/>
          <w:sz w:val="24"/>
        </w:rPr>
        <w:t xml:space="preserve"> informed by a healthcare provider </w:t>
      </w:r>
      <w:r w:rsidR="00AA775D">
        <w:rPr>
          <w:rFonts w:ascii="Times New Roman" w:hAnsi="Times New Roman" w:cs="Times New Roman"/>
          <w:sz w:val="24"/>
        </w:rPr>
        <w:t>they had</w:t>
      </w:r>
      <w:r>
        <w:rPr>
          <w:rFonts w:ascii="Times New Roman" w:hAnsi="Times New Roman" w:cs="Times New Roman"/>
          <w:sz w:val="24"/>
        </w:rPr>
        <w:t xml:space="preserve"> high blood pressure (non-pregnancy related)</w:t>
      </w:r>
      <w:r w:rsidR="004D10D8">
        <w:rPr>
          <w:rFonts w:ascii="Times New Roman" w:hAnsi="Times New Roman" w:cs="Times New Roman"/>
          <w:sz w:val="24"/>
        </w:rPr>
        <w:t xml:space="preserve">. </w:t>
      </w:r>
      <w:r w:rsidR="00184F1D">
        <w:rPr>
          <w:rFonts w:ascii="Times New Roman" w:hAnsi="Times New Roman" w:cs="Times New Roman"/>
          <w:sz w:val="24"/>
        </w:rPr>
        <w:t>27</w:t>
      </w:r>
      <w:r w:rsidR="004D10D8">
        <w:rPr>
          <w:rFonts w:ascii="Times New Roman" w:hAnsi="Times New Roman" w:cs="Times New Roman"/>
          <w:sz w:val="24"/>
        </w:rPr>
        <w:t>%</w:t>
      </w:r>
      <w:r w:rsidR="004A5114">
        <w:rPr>
          <w:rFonts w:ascii="Times New Roman" w:hAnsi="Times New Roman" w:cs="Times New Roman"/>
          <w:sz w:val="24"/>
        </w:rPr>
        <w:t xml:space="preserve"> had been i</w:t>
      </w:r>
      <w:r w:rsidR="00AA775D">
        <w:rPr>
          <w:rFonts w:ascii="Times New Roman" w:hAnsi="Times New Roman" w:cs="Times New Roman"/>
          <w:sz w:val="24"/>
        </w:rPr>
        <w:t xml:space="preserve">nformed </w:t>
      </w:r>
      <w:r w:rsidR="004A5114">
        <w:rPr>
          <w:rFonts w:ascii="Times New Roman" w:hAnsi="Times New Roman" w:cs="Times New Roman"/>
          <w:sz w:val="24"/>
        </w:rPr>
        <w:t>they had</w:t>
      </w:r>
      <w:r>
        <w:rPr>
          <w:rFonts w:ascii="Times New Roman" w:hAnsi="Times New Roman" w:cs="Times New Roman"/>
          <w:sz w:val="24"/>
        </w:rPr>
        <w:t xml:space="preserve"> elevated cholesterol. </w:t>
      </w:r>
      <w:r w:rsidR="009E3149">
        <w:rPr>
          <w:rFonts w:ascii="Times New Roman" w:hAnsi="Times New Roman" w:cs="Times New Roman"/>
          <w:sz w:val="24"/>
        </w:rPr>
        <w:t xml:space="preserve"> </w:t>
      </w:r>
    </w:p>
    <w:p w:rsidR="00802D49" w:rsidRDefault="00802D49" w:rsidP="004D10D8">
      <w:pPr>
        <w:spacing w:after="0" w:line="240" w:lineRule="auto"/>
        <w:rPr>
          <w:rFonts w:ascii="Times New Roman" w:hAnsi="Times New Roman" w:cs="Times New Roman"/>
          <w:sz w:val="24"/>
        </w:rPr>
      </w:pPr>
    </w:p>
    <w:p w:rsidR="00DD661E" w:rsidRDefault="00EA366C" w:rsidP="004D10D8">
      <w:pPr>
        <w:spacing w:after="0" w:line="240" w:lineRule="auto"/>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763712" behindDoc="1" locked="0" layoutInCell="1" allowOverlap="1" wp14:anchorId="5FF6AB5E" wp14:editId="15190CBE">
                <wp:simplePos x="0" y="0"/>
                <wp:positionH relativeFrom="column">
                  <wp:posOffset>3053080</wp:posOffset>
                </wp:positionH>
                <wp:positionV relativeFrom="paragraph">
                  <wp:posOffset>1562959</wp:posOffset>
                </wp:positionV>
                <wp:extent cx="739140" cy="25527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671CC" w:rsidRPr="00EA366C" w:rsidRDefault="00F671CC" w:rsidP="00EA366C">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0.4pt;margin-top:123.05pt;width:58.2pt;height:20.1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" stroked="f">
                <v:fill opacity="0"/>
                <v:textbox>
                  <w:txbxContent>
                    <w:p w:rsidR="00F671CC" w:rsidRPr="00EA366C" w:rsidRDefault="00F671CC" w:rsidP="00EA366C">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6</w:t>
                      </w:r>
                    </w:p>
                  </w:txbxContent>
                </v:textbox>
              </v:shape>
            </w:pict>
          </mc:Fallback>
        </mc:AlternateContent>
      </w:r>
      <w:r w:rsidRPr="00EA366C">
        <w:rPr>
          <w:rFonts w:ascii="Times New Roman" w:hAnsi="Times New Roman" w:cs="Times New Roman"/>
          <w:noProof/>
          <w:sz w:val="24"/>
        </w:rPr>
        <mc:AlternateContent>
          <mc:Choice Requires="wps">
            <w:drawing>
              <wp:anchor distT="0" distB="0" distL="114300" distR="114300" simplePos="0" relativeHeight="251761664" behindDoc="1" locked="0" layoutInCell="1" allowOverlap="1" wp14:anchorId="7D0A9575" wp14:editId="1A14B1CD">
                <wp:simplePos x="0" y="0"/>
                <wp:positionH relativeFrom="column">
                  <wp:posOffset>-71120</wp:posOffset>
                </wp:positionH>
                <wp:positionV relativeFrom="paragraph">
                  <wp:posOffset>1564939</wp:posOffset>
                </wp:positionV>
                <wp:extent cx="739140" cy="25527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671CC" w:rsidRPr="00EA366C" w:rsidRDefault="00F671CC" w:rsidP="00EA366C">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6pt;margin-top:123.2pt;width:58.2pt;height:20.1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" stroked="f">
                <v:fill opacity="0"/>
                <v:textbox>
                  <w:txbxContent>
                    <w:p w:rsidR="00F671CC" w:rsidRPr="00EA366C" w:rsidRDefault="00F671CC" w:rsidP="00EA366C">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5</w:t>
                      </w:r>
                    </w:p>
                  </w:txbxContent>
                </v:textbox>
              </v:shape>
            </w:pict>
          </mc:Fallback>
        </mc:AlternateContent>
      </w:r>
      <w:r w:rsidR="009E3149">
        <w:rPr>
          <w:rFonts w:ascii="Times New Roman" w:hAnsi="Times New Roman" w:cs="Times New Roman"/>
          <w:sz w:val="24"/>
        </w:rPr>
        <w:t>It is impossible to know from these data whether the</w:t>
      </w:r>
      <w:r w:rsidR="00802D49">
        <w:rPr>
          <w:rFonts w:ascii="Times New Roman" w:hAnsi="Times New Roman" w:cs="Times New Roman"/>
          <w:sz w:val="24"/>
        </w:rPr>
        <w:t xml:space="preserve">se findings </w:t>
      </w:r>
      <w:r w:rsidR="009E3149">
        <w:rPr>
          <w:rFonts w:ascii="Times New Roman" w:hAnsi="Times New Roman" w:cs="Times New Roman"/>
          <w:sz w:val="24"/>
        </w:rPr>
        <w:t xml:space="preserve">are the result of significant efforts by primary and public health healthcare providers to reach out to the public to assist them in </w:t>
      </w:r>
      <w:r w:rsidR="0002151D">
        <w:rPr>
          <w:rFonts w:ascii="Times New Roman" w:hAnsi="Times New Roman" w:cs="Times New Roman"/>
          <w:sz w:val="24"/>
        </w:rPr>
        <w:t>learning</w:t>
      </w:r>
      <w:r w:rsidR="009E3149">
        <w:rPr>
          <w:rFonts w:ascii="Times New Roman" w:hAnsi="Times New Roman" w:cs="Times New Roman"/>
          <w:sz w:val="24"/>
        </w:rPr>
        <w:t xml:space="preserve"> their </w:t>
      </w:r>
      <w:r w:rsidR="00802D49">
        <w:rPr>
          <w:rFonts w:ascii="Times New Roman" w:hAnsi="Times New Roman" w:cs="Times New Roman"/>
          <w:sz w:val="24"/>
        </w:rPr>
        <w:t>blood pressure/cholesterol</w:t>
      </w:r>
      <w:r w:rsidR="009E3149">
        <w:rPr>
          <w:rFonts w:ascii="Times New Roman" w:hAnsi="Times New Roman" w:cs="Times New Roman"/>
          <w:sz w:val="24"/>
        </w:rPr>
        <w:t xml:space="preserve">, or if in fact the rates of high </w:t>
      </w:r>
      <w:r w:rsidR="00802D49">
        <w:rPr>
          <w:rFonts w:ascii="Times New Roman" w:hAnsi="Times New Roman" w:cs="Times New Roman"/>
          <w:sz w:val="24"/>
        </w:rPr>
        <w:t xml:space="preserve">blood pressure/cholesterol </w:t>
      </w:r>
      <w:r w:rsidR="009E3149">
        <w:rPr>
          <w:rFonts w:ascii="Times New Roman" w:hAnsi="Times New Roman" w:cs="Times New Roman"/>
          <w:sz w:val="24"/>
        </w:rPr>
        <w:t xml:space="preserve">are </w:t>
      </w:r>
      <w:r w:rsidR="00802D49">
        <w:rPr>
          <w:rFonts w:ascii="Times New Roman" w:hAnsi="Times New Roman" w:cs="Times New Roman"/>
          <w:sz w:val="24"/>
        </w:rPr>
        <w:t>greater</w:t>
      </w:r>
      <w:r w:rsidR="009E3149">
        <w:rPr>
          <w:rFonts w:ascii="Times New Roman" w:hAnsi="Times New Roman" w:cs="Times New Roman"/>
          <w:sz w:val="24"/>
        </w:rPr>
        <w:t xml:space="preserve"> </w:t>
      </w:r>
      <w:r w:rsidR="004A5114">
        <w:rPr>
          <w:rFonts w:ascii="Times New Roman" w:hAnsi="Times New Roman" w:cs="Times New Roman"/>
          <w:sz w:val="24"/>
        </w:rPr>
        <w:t>than reported here because people have not had</w:t>
      </w:r>
      <w:r w:rsidR="009E3149">
        <w:rPr>
          <w:rFonts w:ascii="Times New Roman" w:hAnsi="Times New Roman" w:cs="Times New Roman"/>
          <w:sz w:val="24"/>
        </w:rPr>
        <w:t xml:space="preserve"> them checked or were not informed. In the case of blood pressure, the test and information relay is straightforward </w:t>
      </w:r>
      <w:r w:rsidR="004A5114">
        <w:rPr>
          <w:rFonts w:ascii="Times New Roman" w:hAnsi="Times New Roman" w:cs="Times New Roman"/>
          <w:sz w:val="24"/>
        </w:rPr>
        <w:t>during a healthcare visit</w:t>
      </w:r>
      <w:r w:rsidR="00C722B7">
        <w:rPr>
          <w:rFonts w:ascii="Times New Roman" w:hAnsi="Times New Roman" w:cs="Times New Roman"/>
          <w:sz w:val="24"/>
        </w:rPr>
        <w:t>;</w:t>
      </w:r>
      <w:r w:rsidR="004A5114">
        <w:rPr>
          <w:rFonts w:ascii="Times New Roman" w:hAnsi="Times New Roman" w:cs="Times New Roman"/>
          <w:sz w:val="24"/>
        </w:rPr>
        <w:t xml:space="preserve"> </w:t>
      </w:r>
      <w:r w:rsidR="009E3149">
        <w:rPr>
          <w:rFonts w:ascii="Times New Roman" w:hAnsi="Times New Roman" w:cs="Times New Roman"/>
          <w:sz w:val="24"/>
        </w:rPr>
        <w:t xml:space="preserve">whereas cholesterol tests involve a blood draw and follow-up. Future surveys should consider asking respondents if they have had their </w:t>
      </w:r>
      <w:r w:rsidR="00802D49">
        <w:rPr>
          <w:rFonts w:ascii="Times New Roman" w:hAnsi="Times New Roman" w:cs="Times New Roman"/>
          <w:sz w:val="24"/>
        </w:rPr>
        <w:t xml:space="preserve">blood pressure/cholesterol </w:t>
      </w:r>
      <w:r w:rsidR="004A5114">
        <w:rPr>
          <w:rFonts w:ascii="Times New Roman" w:hAnsi="Times New Roman" w:cs="Times New Roman"/>
          <w:sz w:val="24"/>
        </w:rPr>
        <w:t>checked</w:t>
      </w:r>
      <w:r w:rsidR="009E3149">
        <w:rPr>
          <w:rFonts w:ascii="Times New Roman" w:hAnsi="Times New Roman" w:cs="Times New Roman"/>
          <w:sz w:val="24"/>
        </w:rPr>
        <w:t xml:space="preserve"> within the past two years.</w:t>
      </w:r>
    </w:p>
    <w:p w:rsidR="00DD661E" w:rsidRDefault="005F4488" w:rsidP="00DD661E">
      <w:pPr>
        <w:rPr>
          <w:rFonts w:ascii="Times New Roman" w:hAnsi="Times New Roman" w:cs="Times New Roman"/>
          <w:noProof/>
          <w:sz w:val="24"/>
        </w:rPr>
      </w:pPr>
      <w:r w:rsidRPr="005F4488">
        <w:rPr>
          <w:noProof/>
        </w:rPr>
        <w:t xml:space="preserve"> </w:t>
      </w:r>
      <w:r>
        <w:rPr>
          <w:rFonts w:ascii="Times New Roman" w:hAnsi="Times New Roman" w:cs="Times New Roman"/>
          <w:noProof/>
          <w:sz w:val="24"/>
        </w:rPr>
        <w:t xml:space="preserve"> </w:t>
      </w:r>
    </w:p>
    <w:p w:rsidR="00F671CC" w:rsidRDefault="00F671CC" w:rsidP="00DD661E">
      <w:pPr>
        <w:rPr>
          <w:rFonts w:ascii="Times New Roman" w:hAnsi="Times New Roman" w:cs="Times New Roman"/>
          <w:sz w:val="24"/>
        </w:rPr>
      </w:pPr>
      <w:r>
        <w:rPr>
          <w:noProof/>
        </w:rPr>
        <w:drawing>
          <wp:anchor distT="0" distB="0" distL="114300" distR="114300" simplePos="0" relativeHeight="251915264" behindDoc="1" locked="0" layoutInCell="1" allowOverlap="1" wp14:anchorId="0CBD68F5" wp14:editId="5970437D">
            <wp:simplePos x="0" y="0"/>
            <wp:positionH relativeFrom="column">
              <wp:posOffset>3302000</wp:posOffset>
            </wp:positionH>
            <wp:positionV relativeFrom="paragraph">
              <wp:posOffset>132715</wp:posOffset>
            </wp:positionV>
            <wp:extent cx="3133725" cy="1688465"/>
            <wp:effectExtent l="0" t="0" r="9525" b="6985"/>
            <wp:wrapThrough wrapText="bothSides">
              <wp:wrapPolygon edited="0">
                <wp:start x="0" y="0"/>
                <wp:lineTo x="0" y="21446"/>
                <wp:lineTo x="21534" y="21446"/>
                <wp:lineTo x="21534" y="0"/>
                <wp:lineTo x="0" y="0"/>
              </wp:wrapPolygon>
            </wp:wrapThrough>
            <wp:docPr id="925" name="Picture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3725" cy="16884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14240" behindDoc="1" locked="0" layoutInCell="1" allowOverlap="1" wp14:anchorId="69878BE2" wp14:editId="100E396B">
            <wp:simplePos x="0" y="0"/>
            <wp:positionH relativeFrom="column">
              <wp:posOffset>-69850</wp:posOffset>
            </wp:positionH>
            <wp:positionV relativeFrom="paragraph">
              <wp:posOffset>133350</wp:posOffset>
            </wp:positionV>
            <wp:extent cx="3121660" cy="1694815"/>
            <wp:effectExtent l="0" t="0" r="2540" b="635"/>
            <wp:wrapThrough wrapText="bothSides">
              <wp:wrapPolygon edited="0">
                <wp:start x="0" y="0"/>
                <wp:lineTo x="0" y="21365"/>
                <wp:lineTo x="21486" y="21365"/>
                <wp:lineTo x="21486" y="0"/>
                <wp:lineTo x="0" y="0"/>
              </wp:wrapPolygon>
            </wp:wrapThrough>
            <wp:docPr id="924" name="Picture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21660" cy="1694815"/>
                    </a:xfrm>
                    <a:prstGeom prst="rect">
                      <a:avLst/>
                    </a:prstGeom>
                    <a:noFill/>
                  </pic:spPr>
                </pic:pic>
              </a:graphicData>
            </a:graphic>
            <wp14:sizeRelH relativeFrom="page">
              <wp14:pctWidth>0</wp14:pctWidth>
            </wp14:sizeRelH>
            <wp14:sizeRelV relativeFrom="page">
              <wp14:pctHeight>0</wp14:pctHeight>
            </wp14:sizeRelV>
          </wp:anchor>
        </w:drawing>
      </w:r>
    </w:p>
    <w:p w:rsidR="00E5576F" w:rsidRDefault="00AA775D" w:rsidP="004D10D8">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Because high blood pressure and cholesterol are only pre-cursor indicators, elevations are not a guarantee of heart problems. </w:t>
      </w:r>
      <w:r w:rsidR="00E16774">
        <w:rPr>
          <w:rFonts w:ascii="Times New Roman" w:hAnsi="Times New Roman" w:cs="Times New Roman"/>
          <w:sz w:val="24"/>
        </w:rPr>
        <w:t>6</w:t>
      </w:r>
      <w:r w:rsidR="00184F1D">
        <w:rPr>
          <w:rFonts w:ascii="Times New Roman" w:hAnsi="Times New Roman" w:cs="Times New Roman"/>
          <w:sz w:val="24"/>
        </w:rPr>
        <w:t>%</w:t>
      </w:r>
      <w:r w:rsidR="004A5114">
        <w:rPr>
          <w:rFonts w:ascii="Times New Roman" w:hAnsi="Times New Roman" w:cs="Times New Roman"/>
          <w:sz w:val="24"/>
        </w:rPr>
        <w:t xml:space="preserve"> o</w:t>
      </w:r>
      <w:r>
        <w:rPr>
          <w:rFonts w:ascii="Times New Roman" w:hAnsi="Times New Roman" w:cs="Times New Roman"/>
          <w:sz w:val="24"/>
        </w:rPr>
        <w:t>f survey respondents</w:t>
      </w:r>
      <w:r w:rsidR="009E3149">
        <w:rPr>
          <w:rFonts w:ascii="Times New Roman" w:hAnsi="Times New Roman" w:cs="Times New Roman"/>
          <w:sz w:val="24"/>
        </w:rPr>
        <w:t xml:space="preserve"> indicated having heart trouble or angina. T</w:t>
      </w:r>
      <w:r>
        <w:rPr>
          <w:rFonts w:ascii="Times New Roman" w:hAnsi="Times New Roman" w:cs="Times New Roman"/>
          <w:sz w:val="24"/>
        </w:rPr>
        <w:t xml:space="preserve">his may or may not be an accurate reflection of the population. </w:t>
      </w:r>
    </w:p>
    <w:p w:rsidR="00EA585E" w:rsidRDefault="00EA585E" w:rsidP="004D10D8">
      <w:pPr>
        <w:spacing w:after="0" w:line="240" w:lineRule="auto"/>
        <w:rPr>
          <w:rFonts w:ascii="Times New Roman" w:hAnsi="Times New Roman" w:cs="Times New Roman"/>
          <w:sz w:val="24"/>
          <w:szCs w:val="24"/>
        </w:rPr>
      </w:pPr>
    </w:p>
    <w:p w:rsidR="004A5114" w:rsidRPr="009E3149" w:rsidRDefault="00566091" w:rsidP="004D10D8">
      <w:pPr>
        <w:spacing w:after="0" w:line="240" w:lineRule="auto"/>
        <w:rPr>
          <w:rFonts w:ascii="Times New Roman" w:hAnsi="Times New Roman" w:cs="Times New Roman"/>
          <w:sz w:val="24"/>
        </w:rPr>
      </w:pPr>
      <w:r>
        <w:rPr>
          <w:rFonts w:ascii="Times New Roman" w:hAnsi="Times New Roman" w:cs="Times New Roman"/>
          <w:sz w:val="24"/>
          <w:szCs w:val="24"/>
        </w:rPr>
        <w:t>Results for the 2006-10 time</w:t>
      </w:r>
      <w:r w:rsidR="004A5114">
        <w:rPr>
          <w:rFonts w:ascii="Times New Roman" w:hAnsi="Times New Roman" w:cs="Times New Roman"/>
          <w:sz w:val="24"/>
          <w:szCs w:val="24"/>
        </w:rPr>
        <w:t xml:space="preserve">frame found death rates </w:t>
      </w:r>
      <w:r w:rsidR="00184F1D">
        <w:rPr>
          <w:rFonts w:ascii="Times New Roman" w:hAnsi="Times New Roman" w:cs="Times New Roman"/>
          <w:sz w:val="24"/>
          <w:szCs w:val="24"/>
        </w:rPr>
        <w:t xml:space="preserve">for heart disease </w:t>
      </w:r>
      <w:r>
        <w:rPr>
          <w:rFonts w:ascii="Times New Roman" w:hAnsi="Times New Roman" w:cs="Times New Roman"/>
          <w:sz w:val="24"/>
          <w:szCs w:val="24"/>
        </w:rPr>
        <w:t>of 1.</w:t>
      </w:r>
      <w:r w:rsidR="00184F1D">
        <w:rPr>
          <w:rFonts w:ascii="Times New Roman" w:hAnsi="Times New Roman" w:cs="Times New Roman"/>
          <w:sz w:val="24"/>
          <w:szCs w:val="24"/>
        </w:rPr>
        <w:t>32</w:t>
      </w:r>
      <w:r w:rsidR="006C5CB6">
        <w:rPr>
          <w:rFonts w:ascii="Times New Roman" w:hAnsi="Times New Roman" w:cs="Times New Roman"/>
          <w:sz w:val="24"/>
          <w:szCs w:val="24"/>
        </w:rPr>
        <w:t xml:space="preserve"> per 1,000 in </w:t>
      </w:r>
      <w:r w:rsidR="00184F1D">
        <w:rPr>
          <w:rFonts w:ascii="Times New Roman" w:hAnsi="Times New Roman" w:cs="Times New Roman"/>
          <w:sz w:val="24"/>
          <w:szCs w:val="24"/>
        </w:rPr>
        <w:t>Pennington</w:t>
      </w:r>
      <w:r>
        <w:rPr>
          <w:rFonts w:ascii="Times New Roman" w:hAnsi="Times New Roman" w:cs="Times New Roman"/>
          <w:sz w:val="24"/>
          <w:szCs w:val="24"/>
        </w:rPr>
        <w:t xml:space="preserve"> County</w:t>
      </w:r>
      <w:r w:rsidR="004A5114">
        <w:rPr>
          <w:rFonts w:ascii="Times New Roman" w:hAnsi="Times New Roman" w:cs="Times New Roman"/>
          <w:sz w:val="24"/>
          <w:szCs w:val="24"/>
        </w:rPr>
        <w:t xml:space="preserve">.  </w:t>
      </w:r>
      <w:r w:rsidR="004A5114">
        <w:rPr>
          <w:rFonts w:ascii="Times New Roman" w:hAnsi="Times New Roman" w:cs="Times New Roman"/>
          <w:sz w:val="24"/>
        </w:rPr>
        <w:t>Th</w:t>
      </w:r>
      <w:r w:rsidR="00E16774">
        <w:rPr>
          <w:rFonts w:ascii="Times New Roman" w:hAnsi="Times New Roman" w:cs="Times New Roman"/>
          <w:sz w:val="24"/>
        </w:rPr>
        <w:t>is</w:t>
      </w:r>
      <w:r w:rsidR="004A5114">
        <w:rPr>
          <w:rFonts w:ascii="Times New Roman" w:hAnsi="Times New Roman" w:cs="Times New Roman"/>
          <w:sz w:val="24"/>
        </w:rPr>
        <w:t xml:space="preserve"> find</w:t>
      </w:r>
      <w:r w:rsidR="00E16774">
        <w:rPr>
          <w:rFonts w:ascii="Times New Roman" w:hAnsi="Times New Roman" w:cs="Times New Roman"/>
          <w:sz w:val="24"/>
        </w:rPr>
        <w:t>ing</w:t>
      </w:r>
      <w:r w:rsidR="004A5114">
        <w:rPr>
          <w:rFonts w:ascii="Times New Roman" w:hAnsi="Times New Roman" w:cs="Times New Roman"/>
          <w:sz w:val="24"/>
        </w:rPr>
        <w:t xml:space="preserve"> w</w:t>
      </w:r>
      <w:r w:rsidR="00E16774">
        <w:rPr>
          <w:rFonts w:ascii="Times New Roman" w:hAnsi="Times New Roman" w:cs="Times New Roman"/>
          <w:sz w:val="24"/>
        </w:rPr>
        <w:t>as</w:t>
      </w:r>
      <w:r w:rsidR="004A5114" w:rsidRPr="009E3149">
        <w:rPr>
          <w:rFonts w:ascii="Times New Roman" w:hAnsi="Times New Roman" w:cs="Times New Roman"/>
          <w:sz w:val="24"/>
          <w:szCs w:val="24"/>
        </w:rPr>
        <w:t xml:space="preserve"> </w:t>
      </w:r>
      <w:r>
        <w:rPr>
          <w:rFonts w:ascii="Times New Roman" w:hAnsi="Times New Roman" w:cs="Times New Roman"/>
          <w:sz w:val="24"/>
          <w:szCs w:val="24"/>
        </w:rPr>
        <w:t xml:space="preserve">generally </w:t>
      </w:r>
      <w:r w:rsidR="008D3966">
        <w:rPr>
          <w:rFonts w:ascii="Times New Roman" w:hAnsi="Times New Roman" w:cs="Times New Roman"/>
          <w:sz w:val="24"/>
          <w:szCs w:val="24"/>
        </w:rPr>
        <w:t xml:space="preserve">in line with the state average of </w:t>
      </w:r>
      <w:r w:rsidR="004A5114">
        <w:rPr>
          <w:rFonts w:ascii="Times New Roman" w:hAnsi="Times New Roman" w:cs="Times New Roman"/>
          <w:sz w:val="24"/>
          <w:szCs w:val="24"/>
        </w:rPr>
        <w:t>1</w:t>
      </w:r>
      <w:r w:rsidR="002B7AB3">
        <w:rPr>
          <w:rFonts w:ascii="Times New Roman" w:hAnsi="Times New Roman" w:cs="Times New Roman"/>
          <w:sz w:val="24"/>
          <w:szCs w:val="24"/>
        </w:rPr>
        <w:t>.</w:t>
      </w:r>
      <w:r w:rsidR="008D3966">
        <w:rPr>
          <w:rFonts w:ascii="Times New Roman" w:hAnsi="Times New Roman" w:cs="Times New Roman"/>
          <w:sz w:val="24"/>
          <w:szCs w:val="24"/>
        </w:rPr>
        <w:t>18</w:t>
      </w:r>
      <w:r w:rsidR="004A5114">
        <w:rPr>
          <w:rFonts w:ascii="Times New Roman" w:hAnsi="Times New Roman" w:cs="Times New Roman"/>
          <w:sz w:val="24"/>
          <w:szCs w:val="24"/>
        </w:rPr>
        <w:t xml:space="preserve"> during the same period</w:t>
      </w:r>
      <w:r w:rsidR="004A5114" w:rsidRPr="009E3149">
        <w:rPr>
          <w:rFonts w:ascii="Times New Roman" w:hAnsi="Times New Roman" w:cs="Times New Roman"/>
          <w:sz w:val="24"/>
          <w:szCs w:val="24"/>
        </w:rPr>
        <w:t>.</w:t>
      </w:r>
      <w:r w:rsidR="004A5114">
        <w:rPr>
          <w:rFonts w:ascii="Times New Roman" w:hAnsi="Times New Roman" w:cs="Times New Roman"/>
          <w:sz w:val="24"/>
          <w:szCs w:val="24"/>
        </w:rPr>
        <w:t xml:space="preserve"> </w:t>
      </w:r>
      <w:r>
        <w:rPr>
          <w:rFonts w:ascii="Times New Roman" w:hAnsi="Times New Roman" w:cs="Times New Roman"/>
          <w:sz w:val="24"/>
          <w:szCs w:val="24"/>
        </w:rPr>
        <w:t>Suggestions for further research on this issue include</w:t>
      </w:r>
      <w:r w:rsidR="00BC61D7">
        <w:rPr>
          <w:rFonts w:ascii="Times New Roman" w:hAnsi="Times New Roman" w:cs="Times New Roman"/>
          <w:sz w:val="24"/>
          <w:szCs w:val="24"/>
        </w:rPr>
        <w:t xml:space="preserve"> </w:t>
      </w:r>
      <w:r w:rsidR="004A5114">
        <w:rPr>
          <w:rFonts w:ascii="Times New Roman" w:hAnsi="Times New Roman" w:cs="Times New Roman"/>
          <w:sz w:val="24"/>
          <w:szCs w:val="24"/>
        </w:rPr>
        <w:t>discuss</w:t>
      </w:r>
      <w:r w:rsidR="00BC61D7">
        <w:rPr>
          <w:rFonts w:ascii="Times New Roman" w:hAnsi="Times New Roman" w:cs="Times New Roman"/>
          <w:sz w:val="24"/>
          <w:szCs w:val="24"/>
        </w:rPr>
        <w:t>ing</w:t>
      </w:r>
      <w:r w:rsidR="004A5114">
        <w:rPr>
          <w:rFonts w:ascii="Times New Roman" w:hAnsi="Times New Roman" w:cs="Times New Roman"/>
          <w:sz w:val="24"/>
          <w:szCs w:val="24"/>
        </w:rPr>
        <w:t xml:space="preserve"> current survey findings with primary health care providers to determine if results are generally in line with </w:t>
      </w:r>
      <w:r w:rsidR="004B1FD4">
        <w:rPr>
          <w:rFonts w:ascii="Times New Roman" w:hAnsi="Times New Roman" w:cs="Times New Roman"/>
          <w:sz w:val="24"/>
          <w:szCs w:val="24"/>
        </w:rPr>
        <w:t>their perceptions</w:t>
      </w:r>
      <w:r w:rsidR="004A5114">
        <w:rPr>
          <w:rFonts w:ascii="Times New Roman" w:hAnsi="Times New Roman" w:cs="Times New Roman"/>
          <w:sz w:val="24"/>
          <w:szCs w:val="24"/>
        </w:rPr>
        <w:t>.</w:t>
      </w:r>
    </w:p>
    <w:p w:rsidR="00DD661E" w:rsidRDefault="00184F1D" w:rsidP="00DD661E">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916288" behindDoc="1" locked="0" layoutInCell="1" allowOverlap="1" wp14:anchorId="2E08DE91" wp14:editId="254F3A71">
            <wp:simplePos x="0" y="0"/>
            <wp:positionH relativeFrom="column">
              <wp:posOffset>1363980</wp:posOffset>
            </wp:positionH>
            <wp:positionV relativeFrom="paragraph">
              <wp:posOffset>302895</wp:posOffset>
            </wp:positionV>
            <wp:extent cx="3133725" cy="1694815"/>
            <wp:effectExtent l="0" t="0" r="9525" b="635"/>
            <wp:wrapThrough wrapText="bothSides">
              <wp:wrapPolygon edited="0">
                <wp:start x="0" y="0"/>
                <wp:lineTo x="0" y="21365"/>
                <wp:lineTo x="21534" y="21365"/>
                <wp:lineTo x="21534" y="0"/>
                <wp:lineTo x="0" y="0"/>
              </wp:wrapPolygon>
            </wp:wrapThrough>
            <wp:docPr id="926" name="Picture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33725" cy="1694815"/>
                    </a:xfrm>
                    <a:prstGeom prst="rect">
                      <a:avLst/>
                    </a:prstGeom>
                    <a:noFill/>
                  </pic:spPr>
                </pic:pic>
              </a:graphicData>
            </a:graphic>
            <wp14:sizeRelH relativeFrom="page">
              <wp14:pctWidth>0</wp14:pctWidth>
            </wp14:sizeRelH>
            <wp14:sizeRelV relativeFrom="page">
              <wp14:pctHeight>0</wp14:pctHeight>
            </wp14:sizeRelV>
          </wp:anchor>
        </w:drawing>
      </w:r>
      <w:r w:rsidR="008D3966" w:rsidRPr="00EA366C">
        <w:rPr>
          <w:rFonts w:ascii="Times New Roman" w:hAnsi="Times New Roman" w:cs="Times New Roman"/>
          <w:noProof/>
          <w:sz w:val="24"/>
        </w:rPr>
        <mc:AlternateContent>
          <mc:Choice Requires="wps">
            <w:drawing>
              <wp:anchor distT="0" distB="0" distL="114300" distR="114300" simplePos="0" relativeHeight="251765760" behindDoc="1" locked="0" layoutInCell="1" allowOverlap="1" wp14:anchorId="7AE6E1C8" wp14:editId="0670BCD5">
                <wp:simplePos x="0" y="0"/>
                <wp:positionH relativeFrom="column">
                  <wp:posOffset>1187450</wp:posOffset>
                </wp:positionH>
                <wp:positionV relativeFrom="paragraph">
                  <wp:posOffset>50654</wp:posOffset>
                </wp:positionV>
                <wp:extent cx="739140" cy="25527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671CC" w:rsidRPr="00EA366C" w:rsidRDefault="00F671CC" w:rsidP="004B1FD4">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3.5pt;margin-top:4pt;width:58.2pt;height:20.1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" stroked="f">
                <v:fill opacity="0"/>
                <v:textbox>
                  <w:txbxContent>
                    <w:p w:rsidR="00F671CC" w:rsidRPr="00EA366C" w:rsidRDefault="00F671CC" w:rsidP="004B1FD4">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7</w:t>
                      </w:r>
                    </w:p>
                  </w:txbxContent>
                </v:textbox>
              </v:shape>
            </w:pict>
          </mc:Fallback>
        </mc:AlternateContent>
      </w:r>
    </w:p>
    <w:p w:rsidR="00DD661E" w:rsidRDefault="00DD661E"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F34532" w:rsidRDefault="00F34532" w:rsidP="0002151D">
      <w:pPr>
        <w:pStyle w:val="NormalWeb"/>
        <w:spacing w:before="0" w:beforeAutospacing="0" w:after="0" w:afterAutospacing="0"/>
        <w:rPr>
          <w:b/>
          <w:i/>
        </w:rPr>
      </w:pPr>
    </w:p>
    <w:p w:rsidR="0002151D" w:rsidRDefault="0002151D" w:rsidP="0002151D">
      <w:pPr>
        <w:pStyle w:val="NormalWeb"/>
        <w:spacing w:before="0" w:beforeAutospacing="0" w:after="0" w:afterAutospacing="0"/>
        <w:rPr>
          <w:b/>
          <w:i/>
        </w:rPr>
      </w:pPr>
      <w:r>
        <w:rPr>
          <w:b/>
          <w:i/>
        </w:rPr>
        <w:t>Diabetes</w:t>
      </w:r>
    </w:p>
    <w:p w:rsidR="00B40DBA" w:rsidRDefault="00B40DBA" w:rsidP="0002151D">
      <w:pPr>
        <w:pStyle w:val="NormalWeb"/>
        <w:spacing w:before="0" w:beforeAutospacing="0" w:after="0" w:afterAutospacing="0"/>
      </w:pPr>
    </w:p>
    <w:p w:rsidR="00B40DBA" w:rsidRDefault="0002151D" w:rsidP="0002151D">
      <w:pPr>
        <w:pStyle w:val="NormalWeb"/>
        <w:spacing w:before="0" w:beforeAutospacing="0" w:after="0" w:afterAutospacing="0"/>
      </w:pPr>
      <w:r>
        <w:t xml:space="preserve">The 2014 </w:t>
      </w:r>
      <w:r w:rsidR="004B1FD4">
        <w:t xml:space="preserve">NW </w:t>
      </w:r>
      <w:r>
        <w:t>Region Adult Health Behavior Survey found that each county remaine</w:t>
      </w:r>
      <w:r w:rsidR="00F34532">
        <w:t>d higher than statewide average</w:t>
      </w:r>
      <w:r>
        <w:t xml:space="preserve"> </w:t>
      </w:r>
      <w:r w:rsidR="004B1FD4">
        <w:t xml:space="preserve">on </w:t>
      </w:r>
      <w:r w:rsidR="00F34532">
        <w:t>estimates of diabetes (</w:t>
      </w:r>
      <w:r>
        <w:t xml:space="preserve">as was previously </w:t>
      </w:r>
      <w:r w:rsidR="00F34532">
        <w:t xml:space="preserve">suggested via the </w:t>
      </w:r>
      <w:r w:rsidR="00F34532">
        <w:rPr>
          <w:color w:val="000000" w:themeColor="text1"/>
        </w:rPr>
        <w:t>Behavioral Risk Factor Surveillance Data</w:t>
      </w:r>
      <w:r w:rsidR="00F34532">
        <w:t>). Howev</w:t>
      </w:r>
      <w:r w:rsidR="00A22E36">
        <w:t xml:space="preserve">er the extent of these differences </w:t>
      </w:r>
      <w:r w:rsidR="00F34532">
        <w:t xml:space="preserve">seems to </w:t>
      </w:r>
      <w:r w:rsidR="00A22E36">
        <w:t>have grown</w:t>
      </w:r>
      <w:r w:rsidR="00F34532">
        <w:t xml:space="preserve">. </w:t>
      </w:r>
    </w:p>
    <w:p w:rsidR="0002151D" w:rsidRDefault="006C5CB6" w:rsidP="0002151D">
      <w:pPr>
        <w:pStyle w:val="NormalWeb"/>
        <w:spacing w:before="0" w:beforeAutospacing="0" w:after="0" w:afterAutospacing="0"/>
        <w:rPr>
          <w:b/>
          <w:i/>
          <w:u w:val="single"/>
        </w:rPr>
      </w:pPr>
      <w:r w:rsidRPr="00EA366C">
        <w:rPr>
          <w:noProof/>
        </w:rPr>
        <mc:AlternateContent>
          <mc:Choice Requires="wps">
            <w:drawing>
              <wp:anchor distT="0" distB="0" distL="114300" distR="114300" simplePos="0" relativeHeight="251767808" behindDoc="1" locked="0" layoutInCell="1" allowOverlap="1" wp14:anchorId="3EBDE149" wp14:editId="15787E4C">
                <wp:simplePos x="0" y="0"/>
                <wp:positionH relativeFrom="column">
                  <wp:posOffset>254635</wp:posOffset>
                </wp:positionH>
                <wp:positionV relativeFrom="paragraph">
                  <wp:posOffset>74930</wp:posOffset>
                </wp:positionV>
                <wp:extent cx="739140" cy="25527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671CC" w:rsidRPr="00EA366C" w:rsidRDefault="00F671CC" w:rsidP="004B1FD4">
                            <w:pPr>
                              <w:rPr>
                                <w:rFonts w:ascii="Times New Roman" w:hAnsi="Times New Roman" w:cs="Times New Roman"/>
                              </w:rPr>
                            </w:pPr>
                            <w:r>
                              <w:rPr>
                                <w:rFonts w:ascii="Times New Roman" w:hAnsi="Times New Roman" w:cs="Times New Roman"/>
                              </w:rPr>
                              <w:t>Table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0.05pt;margin-top:5.9pt;width:58.2pt;height:20.1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" stroked="f">
                <v:fill opacity="0"/>
                <v:textbox>
                  <w:txbxContent>
                    <w:p w:rsidR="00F671CC" w:rsidRPr="00EA366C" w:rsidRDefault="00F671CC" w:rsidP="004B1FD4">
                      <w:pPr>
                        <w:rPr>
                          <w:rFonts w:ascii="Times New Roman" w:hAnsi="Times New Roman" w:cs="Times New Roman"/>
                        </w:rPr>
                      </w:pPr>
                      <w:r>
                        <w:rPr>
                          <w:rFonts w:ascii="Times New Roman" w:hAnsi="Times New Roman" w:cs="Times New Roman"/>
                        </w:rPr>
                        <w:t>Table 2</w:t>
                      </w:r>
                    </w:p>
                  </w:txbxContent>
                </v:textbox>
              </v:shape>
            </w:pict>
          </mc:Fallback>
        </mc:AlternateContent>
      </w:r>
    </w:p>
    <w:tbl>
      <w:tblPr>
        <w:tblpPr w:leftFromText="180" w:rightFromText="180" w:vertAnchor="page" w:horzAnchor="margin" w:tblpXSpec="center" w:tblpY="8700"/>
        <w:tblW w:w="7668" w:type="dxa"/>
        <w:tblLook w:val="04A0" w:firstRow="1" w:lastRow="0" w:firstColumn="1" w:lastColumn="0" w:noHBand="0" w:noVBand="1"/>
      </w:tblPr>
      <w:tblGrid>
        <w:gridCol w:w="1728"/>
        <w:gridCol w:w="1530"/>
        <w:gridCol w:w="1260"/>
        <w:gridCol w:w="1440"/>
        <w:gridCol w:w="1710"/>
      </w:tblGrid>
      <w:tr w:rsidR="006C5CB6" w:rsidRPr="005E7CCB" w:rsidTr="00184F1D">
        <w:trPr>
          <w:trHeight w:val="613"/>
        </w:trPr>
        <w:tc>
          <w:tcPr>
            <w:tcW w:w="7668" w:type="dxa"/>
            <w:gridSpan w:val="5"/>
            <w:tcBorders>
              <w:top w:val="single" w:sz="8" w:space="0" w:color="auto"/>
              <w:left w:val="single" w:sz="8" w:space="0" w:color="auto"/>
              <w:bottom w:val="single" w:sz="4" w:space="0" w:color="auto"/>
              <w:right w:val="single" w:sz="8" w:space="0" w:color="000000"/>
            </w:tcBorders>
          </w:tcPr>
          <w:p w:rsidR="006C5CB6" w:rsidRPr="005E7CCB" w:rsidRDefault="006C5CB6" w:rsidP="00184F1D">
            <w:pPr>
              <w:spacing w:after="0" w:line="240" w:lineRule="auto"/>
              <w:jc w:val="center"/>
              <w:rPr>
                <w:rFonts w:ascii="Times New Roman" w:eastAsia="Times New Roman" w:hAnsi="Times New Roman" w:cs="Times New Roman"/>
                <w:b/>
                <w:bCs/>
                <w:color w:val="000000"/>
                <w:sz w:val="24"/>
                <w:szCs w:val="24"/>
              </w:rPr>
            </w:pPr>
            <w:r w:rsidRPr="005E7CCB">
              <w:rPr>
                <w:rFonts w:ascii="Times New Roman" w:eastAsia="Times New Roman" w:hAnsi="Times New Roman" w:cs="Times New Roman"/>
                <w:b/>
                <w:bCs/>
                <w:color w:val="000000"/>
                <w:sz w:val="24"/>
                <w:szCs w:val="24"/>
              </w:rPr>
              <w:t>Age-Adjusted Estimates of the Percentage of Adults with Diagnosed Diabetes in Minnesota</w:t>
            </w:r>
          </w:p>
        </w:tc>
      </w:tr>
      <w:tr w:rsidR="006C5CB6" w:rsidRPr="005E7CCB" w:rsidTr="00184F1D">
        <w:trPr>
          <w:trHeight w:val="636"/>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CB6" w:rsidRPr="005E7CCB" w:rsidRDefault="006C5CB6" w:rsidP="00184F1D">
            <w:pPr>
              <w:spacing w:after="0" w:line="240" w:lineRule="auto"/>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 </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C5CB6" w:rsidRPr="005E7CCB" w:rsidRDefault="006C5CB6" w:rsidP="00184F1D">
            <w:pPr>
              <w:spacing w:after="0" w:line="240" w:lineRule="auto"/>
              <w:jc w:val="center"/>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2009*</w:t>
            </w:r>
            <w:r w:rsidRPr="005E7CCB">
              <w:rPr>
                <w:rFonts w:ascii="Times New Roman" w:eastAsia="Times New Roman" w:hAnsi="Times New Roman" w:cs="Times New Roman"/>
                <w:color w:val="000000"/>
                <w:sz w:val="24"/>
                <w:szCs w:val="24"/>
              </w:rPr>
              <w:br/>
              <w:t>%</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CB6" w:rsidRPr="005E7CCB" w:rsidRDefault="006C5CB6" w:rsidP="00184F1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Difference from State</w:t>
            </w:r>
          </w:p>
        </w:tc>
        <w:tc>
          <w:tcPr>
            <w:tcW w:w="1440"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6C5CB6" w:rsidRPr="005E7CCB" w:rsidRDefault="006C5CB6" w:rsidP="00184F1D">
            <w:pPr>
              <w:spacing w:after="0" w:line="240" w:lineRule="auto"/>
              <w:jc w:val="center"/>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2014</w:t>
            </w:r>
            <w:r w:rsidRPr="006C322F">
              <w:rPr>
                <w:rFonts w:ascii="Times New Roman" w:eastAsia="Times New Roman" w:hAnsi="Times New Roman" w:cs="Times New Roman"/>
                <w:color w:val="000000"/>
                <w:sz w:val="24"/>
                <w:szCs w:val="24"/>
                <w:vertAlign w:val="superscript"/>
              </w:rPr>
              <w:t>+</w:t>
            </w:r>
            <w:r w:rsidRPr="005E7CCB">
              <w:rPr>
                <w:rFonts w:ascii="Times New Roman" w:eastAsia="Times New Roman" w:hAnsi="Times New Roman" w:cs="Times New Roman"/>
                <w:color w:val="000000"/>
                <w:sz w:val="24"/>
                <w:szCs w:val="24"/>
              </w:rPr>
              <w:br/>
              <w:t>%</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6C5CB6" w:rsidRPr="005E7CCB" w:rsidRDefault="006C5CB6" w:rsidP="00184F1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Difference from State</w:t>
            </w:r>
          </w:p>
        </w:tc>
      </w:tr>
      <w:tr w:rsidR="006C5CB6" w:rsidRPr="005E7CCB" w:rsidTr="00184F1D">
        <w:trPr>
          <w:trHeight w:val="324"/>
        </w:trPr>
        <w:tc>
          <w:tcPr>
            <w:tcW w:w="172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C5CB6" w:rsidRPr="005E7CCB" w:rsidRDefault="006C5CB6" w:rsidP="00184F1D">
            <w:pPr>
              <w:spacing w:after="0" w:line="240" w:lineRule="auto"/>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Statewide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C5CB6" w:rsidRPr="005E7CCB" w:rsidRDefault="006C5CB6" w:rsidP="00184F1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5E7CCB">
              <w:rPr>
                <w:rFonts w:ascii="Times New Roman" w:eastAsia="Times New Roman" w:hAnsi="Times New Roman" w:cs="Times New Roman"/>
                <w:color w:val="000000"/>
                <w:sz w:val="24"/>
                <w:szCs w:val="24"/>
              </w:rPr>
              <w:t>.8</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CB6" w:rsidRPr="005E7CCB" w:rsidRDefault="006C5CB6" w:rsidP="00184F1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40"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6C5CB6" w:rsidRPr="005E7CCB" w:rsidRDefault="006C5CB6" w:rsidP="00184F1D">
            <w:pPr>
              <w:spacing w:after="0" w:line="240" w:lineRule="auto"/>
              <w:jc w:val="center"/>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7.3</w:t>
            </w:r>
            <w:r w:rsidRPr="00A22E36">
              <w:rPr>
                <w:rFonts w:ascii="Times New Roman" w:eastAsia="Times New Roman" w:hAnsi="Times New Roman" w:cs="Times New Roman"/>
                <w:color w:val="000000"/>
                <w:sz w:val="24"/>
                <w:szCs w:val="24"/>
                <w:vertAlign w:val="superscript"/>
              </w:rPr>
              <w:t>^</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6C5CB6" w:rsidRPr="005E7CCB" w:rsidRDefault="006C5CB6" w:rsidP="00184F1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5CB6" w:rsidRPr="005E7CCB" w:rsidTr="00184F1D">
        <w:trPr>
          <w:trHeight w:val="324"/>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CB6" w:rsidRPr="005E7CCB" w:rsidRDefault="006C5CB6" w:rsidP="00184F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Pennington</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C5CB6" w:rsidRPr="005E7CCB" w:rsidRDefault="006C5CB6" w:rsidP="00184F1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CB6" w:rsidRDefault="006C5CB6" w:rsidP="00184F1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440" w:type="dxa"/>
            <w:tcBorders>
              <w:top w:val="single" w:sz="4" w:space="0" w:color="auto"/>
              <w:left w:val="single" w:sz="4" w:space="0" w:color="auto"/>
              <w:bottom w:val="single" w:sz="4" w:space="0" w:color="auto"/>
              <w:right w:val="single" w:sz="4" w:space="0" w:color="auto"/>
            </w:tcBorders>
            <w:shd w:val="clear" w:color="auto" w:fill="0070C0"/>
            <w:noWrap/>
            <w:vAlign w:val="center"/>
          </w:tcPr>
          <w:p w:rsidR="006C5CB6" w:rsidRPr="005E7CCB" w:rsidRDefault="006C5CB6" w:rsidP="00184F1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6C5CB6" w:rsidRDefault="006C5CB6" w:rsidP="00184F1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r>
      <w:tr w:rsidR="006C5CB6" w:rsidRPr="005E7CCB" w:rsidTr="00184F1D">
        <w:trPr>
          <w:trHeight w:val="324"/>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CB6" w:rsidRPr="005E7CCB" w:rsidRDefault="006C5CB6" w:rsidP="00184F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Kittson</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C5CB6" w:rsidRPr="005E7CCB" w:rsidRDefault="006C5CB6" w:rsidP="00184F1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CB6" w:rsidRDefault="006C5CB6" w:rsidP="00184F1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440" w:type="dxa"/>
            <w:tcBorders>
              <w:top w:val="single" w:sz="4" w:space="0" w:color="auto"/>
              <w:left w:val="single" w:sz="4" w:space="0" w:color="auto"/>
              <w:bottom w:val="single" w:sz="4" w:space="0" w:color="auto"/>
              <w:right w:val="single" w:sz="4" w:space="0" w:color="auto"/>
            </w:tcBorders>
            <w:shd w:val="clear" w:color="auto" w:fill="0070C0"/>
            <w:noWrap/>
            <w:vAlign w:val="center"/>
          </w:tcPr>
          <w:p w:rsidR="006C5CB6" w:rsidRPr="005E7CCB" w:rsidRDefault="006C5CB6" w:rsidP="00184F1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6C5CB6" w:rsidRDefault="006C5CB6" w:rsidP="00184F1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r>
      <w:tr w:rsidR="006C5CB6" w:rsidRPr="005E7CCB" w:rsidTr="00184F1D">
        <w:trPr>
          <w:trHeight w:val="324"/>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CB6" w:rsidRPr="005E7CCB" w:rsidRDefault="006C5CB6" w:rsidP="00184F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Red Lake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C5CB6" w:rsidRPr="005E7CCB" w:rsidRDefault="006C5CB6" w:rsidP="00184F1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CB6" w:rsidRPr="005E7CCB" w:rsidRDefault="006C5CB6" w:rsidP="00184F1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440"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6C5CB6" w:rsidRPr="005E7CCB" w:rsidRDefault="006C5CB6" w:rsidP="00184F1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6C5CB6" w:rsidRPr="005E7CCB" w:rsidRDefault="006C5CB6" w:rsidP="00184F1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r>
      <w:tr w:rsidR="006C5CB6" w:rsidRPr="005E7CCB" w:rsidTr="00184F1D">
        <w:trPr>
          <w:trHeight w:val="324"/>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CB6" w:rsidRPr="005E7CCB" w:rsidRDefault="006C5CB6" w:rsidP="00184F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Marshall</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C5CB6" w:rsidRPr="005E7CCB" w:rsidRDefault="006C5CB6" w:rsidP="00184F1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CB6" w:rsidRPr="005E7CCB" w:rsidRDefault="006C5CB6" w:rsidP="00184F1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440"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6C5CB6" w:rsidRPr="005E7CCB" w:rsidRDefault="006C5CB6" w:rsidP="00184F1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6C5CB6" w:rsidRPr="005E7CCB" w:rsidRDefault="006C5CB6" w:rsidP="00184F1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r>
      <w:tr w:rsidR="006C5CB6" w:rsidRPr="005E7CCB" w:rsidTr="00184F1D">
        <w:trPr>
          <w:trHeight w:val="324"/>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CB6" w:rsidRPr="005E7CCB" w:rsidRDefault="006C5CB6" w:rsidP="00184F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Roseau</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C5CB6" w:rsidRPr="005E7CCB" w:rsidRDefault="006C5CB6" w:rsidP="00184F1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CB6" w:rsidRPr="005E7CCB" w:rsidRDefault="006C5CB6" w:rsidP="00184F1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440"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6C5CB6" w:rsidRPr="005E7CCB" w:rsidRDefault="006C5CB6" w:rsidP="00184F1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6C5CB6" w:rsidRPr="005E7CCB" w:rsidRDefault="006C5CB6" w:rsidP="00184F1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r>
      <w:tr w:rsidR="006C5CB6" w:rsidRPr="005E7CCB" w:rsidTr="00184F1D">
        <w:trPr>
          <w:trHeight w:val="839"/>
        </w:trPr>
        <w:tc>
          <w:tcPr>
            <w:tcW w:w="7668" w:type="dxa"/>
            <w:gridSpan w:val="5"/>
            <w:tcBorders>
              <w:top w:val="single" w:sz="4" w:space="0" w:color="auto"/>
            </w:tcBorders>
          </w:tcPr>
          <w:p w:rsidR="006C5CB6" w:rsidRPr="00F34532" w:rsidRDefault="006C5CB6" w:rsidP="00184F1D">
            <w:pPr>
              <w:pStyle w:val="NormalWeb"/>
              <w:spacing w:before="0" w:beforeAutospacing="0" w:after="0" w:afterAutospacing="0"/>
              <w:rPr>
                <w:sz w:val="18"/>
                <w:szCs w:val="20"/>
              </w:rPr>
            </w:pPr>
            <w:r w:rsidRPr="00F34532">
              <w:rPr>
                <w:sz w:val="18"/>
                <w:szCs w:val="20"/>
              </w:rPr>
              <w:t xml:space="preserve">*BRFSS Synthetic estimates: Source: Centers for Disease </w:t>
            </w:r>
            <w:proofErr w:type="gramStart"/>
            <w:r w:rsidRPr="00F34532">
              <w:rPr>
                <w:sz w:val="18"/>
                <w:szCs w:val="20"/>
              </w:rPr>
              <w:t xml:space="preserve">Control </w:t>
            </w:r>
            <w:r>
              <w:rPr>
                <w:sz w:val="18"/>
                <w:szCs w:val="20"/>
              </w:rPr>
              <w:t xml:space="preserve"> </w:t>
            </w:r>
            <w:r w:rsidRPr="00F34532">
              <w:rPr>
                <w:sz w:val="18"/>
                <w:szCs w:val="20"/>
              </w:rPr>
              <w:t>and</w:t>
            </w:r>
            <w:proofErr w:type="gramEnd"/>
            <w:r w:rsidRPr="00F34532">
              <w:rPr>
                <w:sz w:val="18"/>
                <w:szCs w:val="20"/>
              </w:rPr>
              <w:t xml:space="preserve"> Prevention.</w:t>
            </w:r>
          </w:p>
          <w:p w:rsidR="006C5CB6" w:rsidRPr="00F34532" w:rsidRDefault="006C5CB6" w:rsidP="00184F1D">
            <w:pPr>
              <w:pStyle w:val="NormalWeb"/>
              <w:spacing w:before="0" w:beforeAutospacing="0" w:after="0" w:afterAutospacing="0"/>
              <w:rPr>
                <w:sz w:val="18"/>
                <w:szCs w:val="20"/>
              </w:rPr>
            </w:pPr>
            <w:r w:rsidRPr="00F34532">
              <w:rPr>
                <w:sz w:val="18"/>
                <w:szCs w:val="20"/>
              </w:rPr>
              <w:t xml:space="preserve">+2014 </w:t>
            </w:r>
            <w:r>
              <w:rPr>
                <w:sz w:val="18"/>
                <w:szCs w:val="20"/>
              </w:rPr>
              <w:t xml:space="preserve">NW </w:t>
            </w:r>
            <w:r w:rsidRPr="00F34532">
              <w:rPr>
                <w:sz w:val="18"/>
                <w:szCs w:val="20"/>
              </w:rPr>
              <w:t>Region Adult Health Behavior Survey</w:t>
            </w:r>
          </w:p>
          <w:p w:rsidR="006C5CB6" w:rsidRPr="00F34532" w:rsidRDefault="006C5CB6" w:rsidP="00184F1D">
            <w:pPr>
              <w:pStyle w:val="NormalWeb"/>
              <w:spacing w:before="0" w:beforeAutospacing="0" w:after="0" w:afterAutospacing="0"/>
              <w:rPr>
                <w:sz w:val="18"/>
                <w:szCs w:val="20"/>
              </w:rPr>
            </w:pPr>
            <w:r w:rsidRPr="00F34532">
              <w:rPr>
                <w:sz w:val="18"/>
                <w:szCs w:val="20"/>
              </w:rPr>
              <w:t>^2012</w:t>
            </w:r>
            <w:r>
              <w:rPr>
                <w:sz w:val="18"/>
                <w:szCs w:val="20"/>
              </w:rPr>
              <w:t xml:space="preserve"> Data</w:t>
            </w:r>
          </w:p>
        </w:tc>
      </w:tr>
    </w:tbl>
    <w:p w:rsidR="00577DD3" w:rsidRDefault="00577DD3" w:rsidP="00DD661E">
      <w:pPr>
        <w:rPr>
          <w:rFonts w:ascii="Times New Roman" w:hAnsi="Times New Roman" w:cs="Times New Roman"/>
          <w:sz w:val="24"/>
        </w:rPr>
      </w:pPr>
    </w:p>
    <w:p w:rsidR="00F34532" w:rsidRDefault="00F34532"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F34532" w:rsidRDefault="00F34532" w:rsidP="0002151D">
      <w:pPr>
        <w:spacing w:after="0" w:line="240" w:lineRule="auto"/>
        <w:rPr>
          <w:rFonts w:ascii="Times New Roman" w:hAnsi="Times New Roman" w:cs="Times New Roman"/>
          <w:sz w:val="20"/>
          <w:szCs w:val="20"/>
        </w:rPr>
      </w:pPr>
    </w:p>
    <w:p w:rsidR="00C722B7" w:rsidRDefault="00C722B7" w:rsidP="004B1FD4">
      <w:pPr>
        <w:pStyle w:val="NormalWeb"/>
        <w:spacing w:before="0" w:beforeAutospacing="0" w:after="0" w:afterAutospacing="0"/>
      </w:pPr>
    </w:p>
    <w:p w:rsidR="00C722B7" w:rsidRDefault="00C722B7" w:rsidP="004B1FD4">
      <w:pPr>
        <w:pStyle w:val="NormalWeb"/>
        <w:spacing w:before="0" w:beforeAutospacing="0" w:after="0" w:afterAutospacing="0"/>
      </w:pPr>
    </w:p>
    <w:p w:rsidR="00AD1ADE" w:rsidRDefault="00AD1ADE" w:rsidP="004B1FD4">
      <w:pPr>
        <w:pStyle w:val="NormalWeb"/>
        <w:spacing w:before="0" w:beforeAutospacing="0" w:after="0" w:afterAutospacing="0"/>
      </w:pPr>
    </w:p>
    <w:p w:rsidR="004D10D8" w:rsidRDefault="004D10D8" w:rsidP="004B1FD4">
      <w:pPr>
        <w:pStyle w:val="NormalWeb"/>
        <w:spacing w:before="0" w:beforeAutospacing="0" w:after="0" w:afterAutospacing="0"/>
      </w:pPr>
    </w:p>
    <w:p w:rsidR="004B1FD4" w:rsidRDefault="00C722B7" w:rsidP="004B1FD4">
      <w:pPr>
        <w:pStyle w:val="NormalWeb"/>
        <w:spacing w:before="0" w:beforeAutospacing="0" w:after="0" w:afterAutospacing="0"/>
      </w:pPr>
      <w:r>
        <w:t xml:space="preserve">In </w:t>
      </w:r>
      <w:r w:rsidR="004B1FD4">
        <w:t>past data analytic studies, local public health staff expressed the belief that BRFSS diabetes estimates were low. The current study suggests that in fact they were correct to question the data. It remains then to answer to what extent the current statistics collected are believed to be accurate</w:t>
      </w:r>
      <w:r w:rsidR="00F422B5">
        <w:t>.</w:t>
      </w:r>
      <w:r w:rsidR="004B1FD4">
        <w:t xml:space="preserve"> Future public health discussions should examine this issue. </w:t>
      </w:r>
    </w:p>
    <w:p w:rsidR="004B1FD4" w:rsidRDefault="004B1FD4" w:rsidP="004B1FD4">
      <w:pPr>
        <w:pStyle w:val="NormalWeb"/>
        <w:spacing w:before="0" w:beforeAutospacing="0" w:after="0" w:afterAutospacing="0"/>
      </w:pPr>
    </w:p>
    <w:p w:rsidR="00F34532" w:rsidRPr="008F4546" w:rsidRDefault="004D10D8" w:rsidP="0002151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In </w:t>
      </w:r>
      <w:r w:rsidR="00184F1D">
        <w:rPr>
          <w:rFonts w:ascii="Times New Roman" w:hAnsi="Times New Roman" w:cs="Times New Roman"/>
          <w:sz w:val="24"/>
          <w:szCs w:val="24"/>
        </w:rPr>
        <w:t>Pennington</w:t>
      </w:r>
      <w:r>
        <w:rPr>
          <w:rFonts w:ascii="Times New Roman" w:hAnsi="Times New Roman" w:cs="Times New Roman"/>
          <w:sz w:val="24"/>
          <w:szCs w:val="24"/>
        </w:rPr>
        <w:t xml:space="preserve"> County</w:t>
      </w:r>
      <w:r w:rsidR="00BC61D7" w:rsidRPr="008F4546">
        <w:rPr>
          <w:rFonts w:ascii="Times New Roman" w:hAnsi="Times New Roman" w:cs="Times New Roman"/>
          <w:sz w:val="24"/>
          <w:szCs w:val="24"/>
        </w:rPr>
        <w:t xml:space="preserve">, </w:t>
      </w:r>
      <w:r w:rsidR="008D3966">
        <w:rPr>
          <w:rFonts w:ascii="Times New Roman" w:hAnsi="Times New Roman" w:cs="Times New Roman"/>
          <w:sz w:val="24"/>
          <w:szCs w:val="24"/>
        </w:rPr>
        <w:t>ap</w:t>
      </w:r>
      <w:r w:rsidR="00C12D3C">
        <w:rPr>
          <w:rFonts w:ascii="Times New Roman" w:hAnsi="Times New Roman" w:cs="Times New Roman"/>
          <w:sz w:val="24"/>
          <w:szCs w:val="24"/>
        </w:rPr>
        <w:t>proximately 1</w:t>
      </w:r>
      <w:r w:rsidR="00184F1D">
        <w:rPr>
          <w:rFonts w:ascii="Times New Roman" w:hAnsi="Times New Roman" w:cs="Times New Roman"/>
          <w:sz w:val="24"/>
          <w:szCs w:val="24"/>
        </w:rPr>
        <w:t>1</w:t>
      </w:r>
      <w:r w:rsidR="00480FB3">
        <w:rPr>
          <w:rFonts w:ascii="Times New Roman" w:hAnsi="Times New Roman" w:cs="Times New Roman"/>
          <w:sz w:val="24"/>
          <w:szCs w:val="24"/>
        </w:rPr>
        <w:t xml:space="preserve">% </w:t>
      </w:r>
      <w:r w:rsidR="00A55F45">
        <w:rPr>
          <w:rFonts w:ascii="Times New Roman" w:hAnsi="Times New Roman" w:cs="Times New Roman"/>
          <w:sz w:val="24"/>
          <w:szCs w:val="24"/>
        </w:rPr>
        <w:t xml:space="preserve">of people </w:t>
      </w:r>
      <w:r w:rsidR="00480FB3">
        <w:rPr>
          <w:rFonts w:ascii="Times New Roman" w:hAnsi="Times New Roman" w:cs="Times New Roman"/>
          <w:sz w:val="24"/>
          <w:szCs w:val="24"/>
        </w:rPr>
        <w:t xml:space="preserve">have been </w:t>
      </w:r>
      <w:r w:rsidR="00A55F45">
        <w:rPr>
          <w:rFonts w:ascii="Times New Roman" w:hAnsi="Times New Roman" w:cs="Times New Roman"/>
          <w:sz w:val="24"/>
          <w:szCs w:val="24"/>
        </w:rPr>
        <w:t>told by a healthcare professional that they have diabetes</w:t>
      </w:r>
      <w:r w:rsidR="00480FB3">
        <w:rPr>
          <w:rFonts w:ascii="Times New Roman" w:hAnsi="Times New Roman" w:cs="Times New Roman"/>
          <w:sz w:val="24"/>
          <w:szCs w:val="24"/>
        </w:rPr>
        <w:t>.</w:t>
      </w:r>
      <w:r w:rsidR="00A55F45">
        <w:rPr>
          <w:rFonts w:ascii="Times New Roman" w:hAnsi="Times New Roman" w:cs="Times New Roman"/>
          <w:sz w:val="24"/>
          <w:szCs w:val="24"/>
        </w:rPr>
        <w:t xml:space="preserve"> </w:t>
      </w:r>
      <w:r w:rsidR="00BC61D7" w:rsidRPr="008F4546">
        <w:rPr>
          <w:rFonts w:ascii="Times New Roman" w:hAnsi="Times New Roman" w:cs="Times New Roman"/>
          <w:sz w:val="24"/>
          <w:szCs w:val="24"/>
        </w:rPr>
        <w:t xml:space="preserve">Again, this data may be underestimating the actual incidence of diabetes as it reports only those who have been told they have it by a healthcare professional.  </w:t>
      </w:r>
      <w:r w:rsidR="00866853">
        <w:rPr>
          <w:rFonts w:ascii="Times New Roman" w:hAnsi="Times New Roman" w:cs="Times New Roman"/>
          <w:sz w:val="24"/>
          <w:szCs w:val="24"/>
        </w:rPr>
        <w:t xml:space="preserve">Furthermore, we have to assume that the 30% of respondents are generally similar to the 70% of non-respondents on this and all other issues. Unfortunately, there is no way of assessing this truthfulness other than by “truth testing” the data that has been collected. </w:t>
      </w:r>
      <w:r w:rsidR="004B1FD4">
        <w:rPr>
          <w:rFonts w:ascii="Times New Roman" w:hAnsi="Times New Roman" w:cs="Times New Roman"/>
          <w:sz w:val="24"/>
          <w:szCs w:val="24"/>
        </w:rPr>
        <w:t xml:space="preserve">See methodology strengths and weaknesses for more discussion on this topic. </w:t>
      </w:r>
    </w:p>
    <w:p w:rsidR="00F34532" w:rsidRDefault="00A55F45" w:rsidP="0002151D">
      <w:pPr>
        <w:spacing w:after="0" w:line="240" w:lineRule="auto"/>
        <w:rPr>
          <w:rFonts w:ascii="Times New Roman" w:hAnsi="Times New Roman" w:cs="Times New Roman"/>
          <w:sz w:val="20"/>
          <w:szCs w:val="20"/>
        </w:rPr>
      </w:pPr>
      <w:r w:rsidRPr="00EA366C">
        <w:rPr>
          <w:rFonts w:ascii="Times New Roman" w:hAnsi="Times New Roman" w:cs="Times New Roman"/>
          <w:noProof/>
          <w:sz w:val="24"/>
        </w:rPr>
        <mc:AlternateContent>
          <mc:Choice Requires="wps">
            <w:drawing>
              <wp:anchor distT="0" distB="0" distL="114300" distR="114300" simplePos="0" relativeHeight="251769856" behindDoc="1" locked="0" layoutInCell="1" allowOverlap="1" wp14:anchorId="01EE1EFF" wp14:editId="2727C420">
                <wp:simplePos x="0" y="0"/>
                <wp:positionH relativeFrom="column">
                  <wp:posOffset>525780</wp:posOffset>
                </wp:positionH>
                <wp:positionV relativeFrom="paragraph">
                  <wp:posOffset>23495</wp:posOffset>
                </wp:positionV>
                <wp:extent cx="739140" cy="25527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671CC" w:rsidRPr="00EA366C" w:rsidRDefault="00F671CC" w:rsidP="004B1FD4">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1.4pt;margin-top:1.85pt;width:58.2pt;height:20.1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" stroked="f">
                <v:fill opacity="0"/>
                <v:textbox>
                  <w:txbxContent>
                    <w:p w:rsidR="00F671CC" w:rsidRPr="00EA366C" w:rsidRDefault="00F671CC" w:rsidP="004B1FD4">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8</w:t>
                      </w:r>
                    </w:p>
                  </w:txbxContent>
                </v:textbox>
              </v:shape>
            </w:pict>
          </mc:Fallback>
        </mc:AlternateContent>
      </w:r>
    </w:p>
    <w:p w:rsidR="00F34532" w:rsidRDefault="00C12D3C" w:rsidP="0002151D">
      <w:pPr>
        <w:spacing w:after="0" w:line="240" w:lineRule="auto"/>
        <w:rPr>
          <w:rFonts w:ascii="Times New Roman" w:hAnsi="Times New Roman" w:cs="Times New Roman"/>
          <w:sz w:val="20"/>
          <w:szCs w:val="20"/>
        </w:rPr>
      </w:pPr>
      <w:r>
        <w:rPr>
          <w:rFonts w:ascii="Times New Roman" w:hAnsi="Times New Roman" w:cs="Times New Roman"/>
          <w:noProof/>
          <w:sz w:val="24"/>
        </w:rPr>
        <w:drawing>
          <wp:anchor distT="0" distB="0" distL="114300" distR="114300" simplePos="0" relativeHeight="251890688" behindDoc="1" locked="0" layoutInCell="1" allowOverlap="1" wp14:anchorId="3091CA51" wp14:editId="640B615C">
            <wp:simplePos x="0" y="0"/>
            <wp:positionH relativeFrom="column">
              <wp:posOffset>1116330</wp:posOffset>
            </wp:positionH>
            <wp:positionV relativeFrom="paragraph">
              <wp:posOffset>133350</wp:posOffset>
            </wp:positionV>
            <wp:extent cx="3544570" cy="1928495"/>
            <wp:effectExtent l="0" t="0" r="0" b="0"/>
            <wp:wrapThrough wrapText="bothSides">
              <wp:wrapPolygon edited="0">
                <wp:start x="0" y="0"/>
                <wp:lineTo x="0" y="21337"/>
                <wp:lineTo x="21476" y="21337"/>
                <wp:lineTo x="2147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44570" cy="1928495"/>
                    </a:xfrm>
                    <a:prstGeom prst="rect">
                      <a:avLst/>
                    </a:prstGeom>
                    <a:noFill/>
                  </pic:spPr>
                </pic:pic>
              </a:graphicData>
            </a:graphic>
            <wp14:sizeRelH relativeFrom="page">
              <wp14:pctWidth>0</wp14:pctWidth>
            </wp14:sizeRelH>
            <wp14:sizeRelV relativeFrom="page">
              <wp14:pctHeight>0</wp14:pctHeight>
            </wp14:sizeRelV>
          </wp:anchor>
        </w:drawing>
      </w:r>
      <w:r w:rsidR="00AD1ADE" w:rsidRPr="00EA366C">
        <w:rPr>
          <w:rFonts w:ascii="Times New Roman" w:hAnsi="Times New Roman" w:cs="Times New Roman"/>
          <w:noProof/>
          <w:sz w:val="24"/>
        </w:rPr>
        <w:t xml:space="preserve"> </w:t>
      </w: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F34532" w:rsidRDefault="00F34532" w:rsidP="0002151D">
      <w:pPr>
        <w:spacing w:after="0" w:line="240" w:lineRule="auto"/>
        <w:rPr>
          <w:rFonts w:ascii="Times New Roman" w:hAnsi="Times New Roman" w:cs="Times New Roman"/>
          <w:sz w:val="20"/>
          <w:szCs w:val="20"/>
        </w:rPr>
      </w:pPr>
    </w:p>
    <w:p w:rsidR="00F34532" w:rsidRDefault="00F34532"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Pr="00226B97" w:rsidRDefault="00226B97" w:rsidP="0002151D">
      <w:pPr>
        <w:spacing w:after="0" w:line="240" w:lineRule="auto"/>
        <w:rPr>
          <w:rFonts w:ascii="Times New Roman" w:hAnsi="Times New Roman" w:cs="Times New Roman"/>
          <w:b/>
          <w:i/>
          <w:sz w:val="24"/>
          <w:szCs w:val="24"/>
        </w:rPr>
      </w:pPr>
      <w:r w:rsidRPr="00226B97">
        <w:rPr>
          <w:rFonts w:ascii="Times New Roman" w:hAnsi="Times New Roman" w:cs="Times New Roman"/>
          <w:b/>
          <w:i/>
          <w:sz w:val="24"/>
          <w:szCs w:val="24"/>
        </w:rPr>
        <w:t>Cancer</w:t>
      </w:r>
    </w:p>
    <w:p w:rsidR="00226B97" w:rsidRDefault="00226B97" w:rsidP="0002151D">
      <w:pPr>
        <w:spacing w:after="0" w:line="240" w:lineRule="auto"/>
        <w:rPr>
          <w:rFonts w:ascii="Times New Roman" w:hAnsi="Times New Roman" w:cs="Times New Roman"/>
          <w:sz w:val="20"/>
          <w:szCs w:val="20"/>
        </w:rPr>
      </w:pPr>
    </w:p>
    <w:p w:rsidR="00226B97" w:rsidRDefault="00866853" w:rsidP="0002151D">
      <w:pPr>
        <w:spacing w:after="0" w:line="240" w:lineRule="auto"/>
        <w:rPr>
          <w:rFonts w:ascii="Times New Roman" w:hAnsi="Times New Roman" w:cs="Times New Roman"/>
          <w:sz w:val="24"/>
          <w:szCs w:val="20"/>
        </w:rPr>
      </w:pPr>
      <w:r w:rsidRPr="00866853">
        <w:rPr>
          <w:rFonts w:ascii="Times New Roman" w:hAnsi="Times New Roman" w:cs="Times New Roman"/>
          <w:sz w:val="24"/>
          <w:szCs w:val="20"/>
        </w:rPr>
        <w:t>Cancer age adjusted</w:t>
      </w:r>
      <w:r w:rsidR="00AA4F03">
        <w:rPr>
          <w:rFonts w:ascii="Times New Roman" w:hAnsi="Times New Roman" w:cs="Times New Roman"/>
          <w:sz w:val="24"/>
          <w:szCs w:val="20"/>
        </w:rPr>
        <w:t xml:space="preserve"> death rates from 2009</w:t>
      </w:r>
      <w:r w:rsidRPr="00866853">
        <w:rPr>
          <w:rFonts w:ascii="Times New Roman" w:hAnsi="Times New Roman" w:cs="Times New Roman"/>
          <w:sz w:val="24"/>
          <w:szCs w:val="20"/>
        </w:rPr>
        <w:t>-201</w:t>
      </w:r>
      <w:r w:rsidR="00AA4F03">
        <w:rPr>
          <w:rFonts w:ascii="Times New Roman" w:hAnsi="Times New Roman" w:cs="Times New Roman"/>
          <w:sz w:val="24"/>
          <w:szCs w:val="20"/>
        </w:rPr>
        <w:t>3</w:t>
      </w:r>
      <w:r>
        <w:rPr>
          <w:rFonts w:ascii="Times New Roman" w:hAnsi="Times New Roman" w:cs="Times New Roman"/>
          <w:sz w:val="24"/>
          <w:szCs w:val="20"/>
        </w:rPr>
        <w:t xml:space="preserve"> </w:t>
      </w:r>
      <w:r w:rsidR="00AA4F03">
        <w:rPr>
          <w:rFonts w:ascii="Times New Roman" w:hAnsi="Times New Roman" w:cs="Times New Roman"/>
          <w:sz w:val="24"/>
          <w:szCs w:val="20"/>
        </w:rPr>
        <w:t xml:space="preserve">in </w:t>
      </w:r>
      <w:r w:rsidR="004028A0">
        <w:rPr>
          <w:rFonts w:ascii="Times New Roman" w:hAnsi="Times New Roman" w:cs="Times New Roman"/>
          <w:sz w:val="24"/>
          <w:szCs w:val="20"/>
        </w:rPr>
        <w:t xml:space="preserve">Pennington </w:t>
      </w:r>
      <w:r w:rsidR="00480FB3">
        <w:rPr>
          <w:rFonts w:ascii="Times New Roman" w:hAnsi="Times New Roman" w:cs="Times New Roman"/>
          <w:sz w:val="24"/>
          <w:szCs w:val="20"/>
        </w:rPr>
        <w:t>County</w:t>
      </w:r>
      <w:r w:rsidR="00AA4F03">
        <w:rPr>
          <w:rFonts w:ascii="Times New Roman" w:hAnsi="Times New Roman" w:cs="Times New Roman"/>
          <w:sz w:val="24"/>
          <w:szCs w:val="20"/>
        </w:rPr>
        <w:t xml:space="preserve"> </w:t>
      </w:r>
      <w:r>
        <w:rPr>
          <w:rFonts w:ascii="Times New Roman" w:hAnsi="Times New Roman" w:cs="Times New Roman"/>
          <w:sz w:val="24"/>
          <w:szCs w:val="20"/>
        </w:rPr>
        <w:t xml:space="preserve">were </w:t>
      </w:r>
      <w:r w:rsidR="00AA4F03">
        <w:rPr>
          <w:rFonts w:ascii="Times New Roman" w:hAnsi="Times New Roman" w:cs="Times New Roman"/>
          <w:sz w:val="24"/>
          <w:szCs w:val="20"/>
        </w:rPr>
        <w:t xml:space="preserve">generally in line with </w:t>
      </w:r>
      <w:r>
        <w:rPr>
          <w:rFonts w:ascii="Times New Roman" w:hAnsi="Times New Roman" w:cs="Times New Roman"/>
          <w:sz w:val="24"/>
          <w:szCs w:val="20"/>
        </w:rPr>
        <w:t xml:space="preserve">state averages. </w:t>
      </w:r>
      <w:r w:rsidR="00CF5A46">
        <w:rPr>
          <w:rFonts w:ascii="Times New Roman" w:hAnsi="Times New Roman" w:cs="Times New Roman"/>
          <w:sz w:val="24"/>
          <w:szCs w:val="20"/>
        </w:rPr>
        <w:t>Slightly different d</w:t>
      </w:r>
      <w:r>
        <w:rPr>
          <w:rFonts w:ascii="Times New Roman" w:hAnsi="Times New Roman" w:cs="Times New Roman"/>
          <w:sz w:val="24"/>
          <w:szCs w:val="20"/>
        </w:rPr>
        <w:t xml:space="preserve">ata </w:t>
      </w:r>
      <w:r w:rsidR="00CF5A46">
        <w:rPr>
          <w:rFonts w:ascii="Times New Roman" w:hAnsi="Times New Roman" w:cs="Times New Roman"/>
          <w:sz w:val="24"/>
          <w:szCs w:val="20"/>
        </w:rPr>
        <w:t xml:space="preserve">examining the same issue </w:t>
      </w:r>
      <w:r w:rsidR="0047114D">
        <w:rPr>
          <w:rFonts w:ascii="Times New Roman" w:hAnsi="Times New Roman" w:cs="Times New Roman"/>
          <w:sz w:val="24"/>
          <w:szCs w:val="20"/>
        </w:rPr>
        <w:t xml:space="preserve">through the current study </w:t>
      </w:r>
      <w:r w:rsidR="00CF5A46">
        <w:rPr>
          <w:rFonts w:ascii="Times New Roman" w:hAnsi="Times New Roman" w:cs="Times New Roman"/>
          <w:sz w:val="24"/>
          <w:szCs w:val="20"/>
        </w:rPr>
        <w:t>explored</w:t>
      </w:r>
      <w:r w:rsidR="006E5F05">
        <w:rPr>
          <w:rFonts w:ascii="Times New Roman" w:hAnsi="Times New Roman" w:cs="Times New Roman"/>
          <w:sz w:val="24"/>
          <w:szCs w:val="20"/>
        </w:rPr>
        <w:t xml:space="preserve"> the percentage of individuals ever told by a healthcare professional that they have cancer</w:t>
      </w:r>
      <w:r w:rsidR="00895563">
        <w:rPr>
          <w:rFonts w:ascii="Times New Roman" w:hAnsi="Times New Roman" w:cs="Times New Roman"/>
          <w:sz w:val="24"/>
          <w:szCs w:val="20"/>
        </w:rPr>
        <w:t xml:space="preserve">. Approximately </w:t>
      </w:r>
      <w:r w:rsidR="00AA4F03">
        <w:rPr>
          <w:rFonts w:ascii="Times New Roman" w:hAnsi="Times New Roman" w:cs="Times New Roman"/>
          <w:sz w:val="24"/>
          <w:szCs w:val="20"/>
        </w:rPr>
        <w:t>10</w:t>
      </w:r>
      <w:r w:rsidR="006E5F05">
        <w:rPr>
          <w:rFonts w:ascii="Times New Roman" w:hAnsi="Times New Roman" w:cs="Times New Roman"/>
          <w:sz w:val="24"/>
          <w:szCs w:val="20"/>
        </w:rPr>
        <w:t>%</w:t>
      </w:r>
      <w:r w:rsidR="00895563">
        <w:rPr>
          <w:rFonts w:ascii="Times New Roman" w:hAnsi="Times New Roman" w:cs="Times New Roman"/>
          <w:sz w:val="24"/>
          <w:szCs w:val="20"/>
        </w:rPr>
        <w:t xml:space="preserve"> reported having </w:t>
      </w:r>
      <w:r w:rsidR="0047114D">
        <w:rPr>
          <w:rFonts w:ascii="Times New Roman" w:hAnsi="Times New Roman" w:cs="Times New Roman"/>
          <w:sz w:val="24"/>
          <w:szCs w:val="20"/>
        </w:rPr>
        <w:t xml:space="preserve">ever </w:t>
      </w:r>
      <w:r w:rsidR="00895563">
        <w:rPr>
          <w:rFonts w:ascii="Times New Roman" w:hAnsi="Times New Roman" w:cs="Times New Roman"/>
          <w:sz w:val="24"/>
          <w:szCs w:val="20"/>
        </w:rPr>
        <w:t>been diagnosed with cancer</w:t>
      </w:r>
      <w:r w:rsidR="00B502A6">
        <w:rPr>
          <w:rFonts w:ascii="Times New Roman" w:hAnsi="Times New Roman" w:cs="Times New Roman"/>
          <w:sz w:val="24"/>
          <w:szCs w:val="20"/>
        </w:rPr>
        <w:t xml:space="preserve"> overall in the Quin region</w:t>
      </w:r>
      <w:r w:rsidR="006E5F05">
        <w:rPr>
          <w:rFonts w:ascii="Times New Roman" w:hAnsi="Times New Roman" w:cs="Times New Roman"/>
          <w:sz w:val="24"/>
          <w:szCs w:val="20"/>
        </w:rPr>
        <w:t>.</w:t>
      </w:r>
      <w:r w:rsidR="00B502A6">
        <w:rPr>
          <w:rFonts w:ascii="Times New Roman" w:hAnsi="Times New Roman" w:cs="Times New Roman"/>
          <w:sz w:val="24"/>
          <w:szCs w:val="20"/>
        </w:rPr>
        <w:t xml:space="preserve"> By county, those percentages are: Pennington</w:t>
      </w:r>
      <w:r>
        <w:rPr>
          <w:rFonts w:ascii="Times New Roman" w:hAnsi="Times New Roman" w:cs="Times New Roman"/>
          <w:sz w:val="24"/>
          <w:szCs w:val="20"/>
        </w:rPr>
        <w:t>=1</w:t>
      </w:r>
      <w:r w:rsidR="00B502A6">
        <w:rPr>
          <w:rFonts w:ascii="Times New Roman" w:hAnsi="Times New Roman" w:cs="Times New Roman"/>
          <w:sz w:val="24"/>
          <w:szCs w:val="20"/>
        </w:rPr>
        <w:t>1</w:t>
      </w:r>
      <w:r>
        <w:rPr>
          <w:rFonts w:ascii="Times New Roman" w:hAnsi="Times New Roman" w:cs="Times New Roman"/>
          <w:sz w:val="24"/>
          <w:szCs w:val="20"/>
        </w:rPr>
        <w:t xml:space="preserve">%, </w:t>
      </w:r>
      <w:r w:rsidR="00B502A6">
        <w:rPr>
          <w:rFonts w:ascii="Times New Roman" w:hAnsi="Times New Roman" w:cs="Times New Roman"/>
          <w:sz w:val="24"/>
          <w:szCs w:val="20"/>
        </w:rPr>
        <w:t>Kittson</w:t>
      </w:r>
      <w:r w:rsidR="006E5F05">
        <w:rPr>
          <w:rFonts w:ascii="Times New Roman" w:hAnsi="Times New Roman" w:cs="Times New Roman"/>
          <w:sz w:val="24"/>
          <w:szCs w:val="20"/>
        </w:rPr>
        <w:t>=</w:t>
      </w:r>
      <w:r w:rsidR="00B502A6">
        <w:rPr>
          <w:rFonts w:ascii="Times New Roman" w:hAnsi="Times New Roman" w:cs="Times New Roman"/>
          <w:sz w:val="24"/>
          <w:szCs w:val="20"/>
        </w:rPr>
        <w:t>13</w:t>
      </w:r>
      <w:r w:rsidR="006E5F05">
        <w:rPr>
          <w:rFonts w:ascii="Times New Roman" w:hAnsi="Times New Roman" w:cs="Times New Roman"/>
          <w:sz w:val="24"/>
          <w:szCs w:val="20"/>
        </w:rPr>
        <w:t>%</w:t>
      </w:r>
      <w:r w:rsidR="00CF5A46">
        <w:rPr>
          <w:rFonts w:ascii="Times New Roman" w:hAnsi="Times New Roman" w:cs="Times New Roman"/>
          <w:sz w:val="24"/>
          <w:szCs w:val="20"/>
        </w:rPr>
        <w:t>,</w:t>
      </w:r>
      <w:r w:rsidR="006E5F05">
        <w:rPr>
          <w:rFonts w:ascii="Times New Roman" w:hAnsi="Times New Roman" w:cs="Times New Roman"/>
          <w:sz w:val="24"/>
          <w:szCs w:val="20"/>
        </w:rPr>
        <w:t xml:space="preserve"> </w:t>
      </w:r>
      <w:r w:rsidR="00B502A6">
        <w:rPr>
          <w:rFonts w:ascii="Times New Roman" w:hAnsi="Times New Roman" w:cs="Times New Roman"/>
          <w:sz w:val="24"/>
          <w:szCs w:val="20"/>
        </w:rPr>
        <w:t>Red Lake</w:t>
      </w:r>
      <w:r w:rsidR="006E5F05">
        <w:rPr>
          <w:rFonts w:ascii="Times New Roman" w:hAnsi="Times New Roman" w:cs="Times New Roman"/>
          <w:sz w:val="24"/>
          <w:szCs w:val="20"/>
        </w:rPr>
        <w:t>=</w:t>
      </w:r>
      <w:r w:rsidR="00B502A6">
        <w:rPr>
          <w:rFonts w:ascii="Times New Roman" w:hAnsi="Times New Roman" w:cs="Times New Roman"/>
          <w:sz w:val="24"/>
          <w:szCs w:val="20"/>
        </w:rPr>
        <w:t>7%, Marshall=</w:t>
      </w:r>
      <w:proofErr w:type="gramStart"/>
      <w:r w:rsidR="00B502A6">
        <w:rPr>
          <w:rFonts w:ascii="Times New Roman" w:hAnsi="Times New Roman" w:cs="Times New Roman"/>
          <w:sz w:val="24"/>
          <w:szCs w:val="20"/>
        </w:rPr>
        <w:t>14%,</w:t>
      </w:r>
      <w:proofErr w:type="gramEnd"/>
      <w:r w:rsidR="00B502A6">
        <w:rPr>
          <w:rFonts w:ascii="Times New Roman" w:hAnsi="Times New Roman" w:cs="Times New Roman"/>
          <w:sz w:val="24"/>
          <w:szCs w:val="20"/>
        </w:rPr>
        <w:t xml:space="preserve"> and Roseau=6%</w:t>
      </w:r>
      <w:r w:rsidR="00895563">
        <w:rPr>
          <w:rFonts w:ascii="Times New Roman" w:hAnsi="Times New Roman" w:cs="Times New Roman"/>
          <w:sz w:val="24"/>
          <w:szCs w:val="20"/>
        </w:rPr>
        <w:t>.</w:t>
      </w:r>
    </w:p>
    <w:tbl>
      <w:tblPr>
        <w:tblpPr w:leftFromText="180" w:rightFromText="180" w:vertAnchor="text" w:horzAnchor="page" w:tblpX="2057" w:tblpY="122"/>
        <w:tblW w:w="3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1052"/>
      </w:tblGrid>
      <w:tr w:rsidR="00A55F45" w:rsidRPr="00560001" w:rsidTr="00A55F45">
        <w:trPr>
          <w:trHeight w:val="290"/>
        </w:trPr>
        <w:tc>
          <w:tcPr>
            <w:tcW w:w="3431" w:type="dxa"/>
            <w:gridSpan w:val="2"/>
            <w:tcBorders>
              <w:top w:val="nil"/>
              <w:left w:val="nil"/>
              <w:bottom w:val="single" w:sz="4" w:space="0" w:color="auto"/>
              <w:right w:val="nil"/>
            </w:tcBorders>
            <w:shd w:val="clear" w:color="auto" w:fill="auto"/>
            <w:noWrap/>
            <w:vAlign w:val="bottom"/>
          </w:tcPr>
          <w:p w:rsidR="00A55F45" w:rsidRPr="0047114D" w:rsidRDefault="00A55F45" w:rsidP="00A55F45">
            <w:pPr>
              <w:spacing w:after="0" w:line="240" w:lineRule="auto"/>
              <w:rPr>
                <w:rFonts w:ascii="Times New Roman" w:eastAsia="Times New Roman" w:hAnsi="Times New Roman" w:cs="Times New Roman"/>
                <w:color w:val="000000"/>
                <w:sz w:val="24"/>
                <w:szCs w:val="24"/>
              </w:rPr>
            </w:pPr>
            <w:r w:rsidRPr="0047114D">
              <w:rPr>
                <w:rFonts w:ascii="Times New Roman" w:eastAsia="Times New Roman" w:hAnsi="Times New Roman" w:cs="Times New Roman"/>
                <w:color w:val="000000"/>
                <w:szCs w:val="24"/>
              </w:rPr>
              <w:t>Table 3</w:t>
            </w:r>
          </w:p>
        </w:tc>
      </w:tr>
      <w:tr w:rsidR="00A55F45" w:rsidRPr="00560001" w:rsidTr="00A55F45">
        <w:trPr>
          <w:trHeight w:val="290"/>
        </w:trPr>
        <w:tc>
          <w:tcPr>
            <w:tcW w:w="3431" w:type="dxa"/>
            <w:gridSpan w:val="2"/>
            <w:tcBorders>
              <w:top w:val="single" w:sz="4" w:space="0" w:color="auto"/>
            </w:tcBorders>
            <w:shd w:val="clear" w:color="auto" w:fill="auto"/>
            <w:noWrap/>
            <w:vAlign w:val="bottom"/>
          </w:tcPr>
          <w:p w:rsidR="00A55F45" w:rsidRPr="009334AE" w:rsidRDefault="00A55F45" w:rsidP="00A55F45">
            <w:pPr>
              <w:spacing w:after="0" w:line="240" w:lineRule="auto"/>
              <w:jc w:val="center"/>
              <w:rPr>
                <w:rFonts w:ascii="Times New Roman" w:eastAsia="Times New Roman" w:hAnsi="Times New Roman" w:cs="Times New Roman"/>
                <w:b/>
                <w:color w:val="000000"/>
                <w:sz w:val="24"/>
                <w:szCs w:val="24"/>
              </w:rPr>
            </w:pPr>
            <w:r w:rsidRPr="009334AE">
              <w:rPr>
                <w:rFonts w:ascii="Times New Roman" w:eastAsia="Times New Roman" w:hAnsi="Times New Roman" w:cs="Times New Roman"/>
                <w:b/>
                <w:color w:val="000000"/>
                <w:sz w:val="24"/>
                <w:szCs w:val="24"/>
              </w:rPr>
              <w:t>Cancer Age Adjusted Death Rates</w:t>
            </w:r>
            <w:r>
              <w:rPr>
                <w:rFonts w:ascii="Times New Roman" w:eastAsia="Times New Roman" w:hAnsi="Times New Roman" w:cs="Times New Roman"/>
                <w:b/>
                <w:color w:val="000000"/>
                <w:sz w:val="24"/>
                <w:szCs w:val="24"/>
              </w:rPr>
              <w:t xml:space="preserve"> per 1,000 people</w:t>
            </w:r>
          </w:p>
        </w:tc>
      </w:tr>
      <w:tr w:rsidR="00A55F45" w:rsidRPr="00560001" w:rsidTr="00A55F45">
        <w:trPr>
          <w:trHeight w:val="290"/>
        </w:trPr>
        <w:tc>
          <w:tcPr>
            <w:tcW w:w="2379" w:type="dxa"/>
            <w:shd w:val="clear" w:color="auto" w:fill="auto"/>
            <w:noWrap/>
            <w:vAlign w:val="bottom"/>
          </w:tcPr>
          <w:p w:rsidR="00A55F45" w:rsidRPr="00560001" w:rsidRDefault="00A55F45" w:rsidP="00A55F45">
            <w:pPr>
              <w:spacing w:after="0" w:line="240" w:lineRule="auto"/>
              <w:rPr>
                <w:rFonts w:ascii="Times New Roman" w:eastAsia="Times New Roman" w:hAnsi="Times New Roman" w:cs="Times New Roman"/>
                <w:color w:val="000000"/>
                <w:sz w:val="24"/>
                <w:szCs w:val="24"/>
              </w:rPr>
            </w:pPr>
          </w:p>
        </w:tc>
        <w:tc>
          <w:tcPr>
            <w:tcW w:w="1052" w:type="dxa"/>
            <w:shd w:val="clear" w:color="auto" w:fill="auto"/>
            <w:noWrap/>
            <w:vAlign w:val="bottom"/>
          </w:tcPr>
          <w:p w:rsidR="00A55F45" w:rsidRPr="00560001" w:rsidRDefault="00A55F45" w:rsidP="00A55F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2009-13</w:t>
            </w:r>
          </w:p>
        </w:tc>
      </w:tr>
      <w:tr w:rsidR="00A55F45" w:rsidRPr="00560001" w:rsidTr="00A55F45">
        <w:trPr>
          <w:trHeight w:val="290"/>
        </w:trPr>
        <w:tc>
          <w:tcPr>
            <w:tcW w:w="2379" w:type="dxa"/>
            <w:shd w:val="clear" w:color="auto" w:fill="D9D9D9" w:themeFill="background1" w:themeFillShade="D9"/>
            <w:noWrap/>
            <w:vAlign w:val="bottom"/>
          </w:tcPr>
          <w:p w:rsidR="00A55F45" w:rsidRPr="00560001" w:rsidRDefault="00A55F45" w:rsidP="00A55F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560001">
              <w:rPr>
                <w:rFonts w:ascii="Times New Roman" w:eastAsia="Times New Roman" w:hAnsi="Times New Roman" w:cs="Times New Roman"/>
                <w:color w:val="000000"/>
                <w:sz w:val="24"/>
                <w:szCs w:val="24"/>
              </w:rPr>
              <w:t>tate</w:t>
            </w:r>
          </w:p>
        </w:tc>
        <w:tc>
          <w:tcPr>
            <w:tcW w:w="1052" w:type="dxa"/>
            <w:shd w:val="clear" w:color="auto" w:fill="D9D9D9" w:themeFill="background1" w:themeFillShade="D9"/>
            <w:noWrap/>
            <w:vAlign w:val="bottom"/>
          </w:tcPr>
          <w:p w:rsidR="00A55F45" w:rsidRPr="00560001" w:rsidRDefault="00A55F45" w:rsidP="00A55F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r>
      <w:tr w:rsidR="00A55F45" w:rsidRPr="00560001" w:rsidTr="00A55F45">
        <w:trPr>
          <w:trHeight w:val="290"/>
        </w:trPr>
        <w:tc>
          <w:tcPr>
            <w:tcW w:w="2379" w:type="dxa"/>
            <w:shd w:val="clear" w:color="auto" w:fill="auto"/>
            <w:noWrap/>
            <w:vAlign w:val="center"/>
          </w:tcPr>
          <w:p w:rsidR="00A55F45" w:rsidRPr="005E7CCB" w:rsidRDefault="00A55F45" w:rsidP="00A55F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Pennington</w:t>
            </w:r>
          </w:p>
        </w:tc>
        <w:tc>
          <w:tcPr>
            <w:tcW w:w="1052" w:type="dxa"/>
            <w:shd w:val="clear" w:color="auto" w:fill="FFFFFF" w:themeFill="background1"/>
            <w:noWrap/>
            <w:vAlign w:val="bottom"/>
          </w:tcPr>
          <w:p w:rsidR="00A55F45" w:rsidRDefault="00A55F45" w:rsidP="00A55F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r>
      <w:tr w:rsidR="00A55F45" w:rsidRPr="00560001" w:rsidTr="00A55F45">
        <w:trPr>
          <w:trHeight w:val="290"/>
        </w:trPr>
        <w:tc>
          <w:tcPr>
            <w:tcW w:w="2379" w:type="dxa"/>
            <w:shd w:val="clear" w:color="auto" w:fill="auto"/>
            <w:noWrap/>
            <w:vAlign w:val="center"/>
          </w:tcPr>
          <w:p w:rsidR="00A55F45" w:rsidRPr="005E7CCB" w:rsidRDefault="00A55F45" w:rsidP="00A55F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Kittson</w:t>
            </w:r>
          </w:p>
        </w:tc>
        <w:tc>
          <w:tcPr>
            <w:tcW w:w="1052" w:type="dxa"/>
            <w:shd w:val="clear" w:color="auto" w:fill="FFFFFF" w:themeFill="background1"/>
            <w:noWrap/>
            <w:vAlign w:val="bottom"/>
          </w:tcPr>
          <w:p w:rsidR="00A55F45" w:rsidRDefault="00A55F45" w:rsidP="00A55F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r>
      <w:tr w:rsidR="00A55F45" w:rsidRPr="00560001" w:rsidTr="00A55F45">
        <w:trPr>
          <w:trHeight w:val="290"/>
        </w:trPr>
        <w:tc>
          <w:tcPr>
            <w:tcW w:w="2379" w:type="dxa"/>
            <w:shd w:val="clear" w:color="auto" w:fill="auto"/>
            <w:noWrap/>
            <w:vAlign w:val="center"/>
          </w:tcPr>
          <w:p w:rsidR="00A55F45" w:rsidRPr="005E7CCB" w:rsidRDefault="00A55F45" w:rsidP="00A55F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Red Lake</w:t>
            </w:r>
          </w:p>
        </w:tc>
        <w:tc>
          <w:tcPr>
            <w:tcW w:w="1052" w:type="dxa"/>
            <w:shd w:val="clear" w:color="auto" w:fill="FFFFFF" w:themeFill="background1"/>
            <w:noWrap/>
            <w:vAlign w:val="bottom"/>
          </w:tcPr>
          <w:p w:rsidR="00A55F45" w:rsidRDefault="00AA4F03" w:rsidP="00A55F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A55F45" w:rsidRPr="00560001" w:rsidTr="00A55F45">
        <w:trPr>
          <w:trHeight w:val="290"/>
        </w:trPr>
        <w:tc>
          <w:tcPr>
            <w:tcW w:w="2379" w:type="dxa"/>
            <w:shd w:val="clear" w:color="auto" w:fill="auto"/>
            <w:noWrap/>
            <w:vAlign w:val="center"/>
          </w:tcPr>
          <w:p w:rsidR="00A55F45" w:rsidRPr="005E7CCB" w:rsidRDefault="00A55F45" w:rsidP="00A55F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Marshall</w:t>
            </w:r>
          </w:p>
        </w:tc>
        <w:tc>
          <w:tcPr>
            <w:tcW w:w="1052" w:type="dxa"/>
            <w:shd w:val="clear" w:color="auto" w:fill="FFFFFF" w:themeFill="background1"/>
            <w:noWrap/>
            <w:vAlign w:val="bottom"/>
          </w:tcPr>
          <w:p w:rsidR="00A55F45" w:rsidRDefault="00AA4F03" w:rsidP="00A55F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A55F45" w:rsidRPr="00560001" w:rsidTr="00A55F45">
        <w:trPr>
          <w:trHeight w:val="290"/>
        </w:trPr>
        <w:tc>
          <w:tcPr>
            <w:tcW w:w="2379" w:type="dxa"/>
            <w:shd w:val="clear" w:color="auto" w:fill="auto"/>
            <w:noWrap/>
            <w:vAlign w:val="center"/>
          </w:tcPr>
          <w:p w:rsidR="00A55F45" w:rsidRPr="005E7CCB" w:rsidRDefault="00A55F45" w:rsidP="00A55F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Roseau</w:t>
            </w:r>
          </w:p>
        </w:tc>
        <w:tc>
          <w:tcPr>
            <w:tcW w:w="1052" w:type="dxa"/>
            <w:shd w:val="clear" w:color="auto" w:fill="FFFFFF" w:themeFill="background1"/>
            <w:noWrap/>
            <w:vAlign w:val="bottom"/>
          </w:tcPr>
          <w:p w:rsidR="00A55F45" w:rsidRPr="00560001" w:rsidRDefault="00AA4F03" w:rsidP="00A55F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bl>
    <w:p w:rsidR="00895563" w:rsidRDefault="00895563" w:rsidP="0002151D">
      <w:pPr>
        <w:spacing w:after="0" w:line="240" w:lineRule="auto"/>
        <w:rPr>
          <w:rFonts w:ascii="Times New Roman" w:hAnsi="Times New Roman" w:cs="Times New Roman"/>
          <w:sz w:val="24"/>
          <w:szCs w:val="20"/>
        </w:rPr>
      </w:pPr>
    </w:p>
    <w:p w:rsidR="00A55F45" w:rsidRPr="00866853" w:rsidRDefault="00A55F45" w:rsidP="0002151D">
      <w:pPr>
        <w:spacing w:after="0" w:line="240" w:lineRule="auto"/>
        <w:rPr>
          <w:rFonts w:ascii="Times New Roman" w:hAnsi="Times New Roman" w:cs="Times New Roman"/>
          <w:sz w:val="24"/>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A55F45" w:rsidRDefault="00A55F45"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A55F45" w:rsidRDefault="00480FB3" w:rsidP="0047114D">
      <w:pPr>
        <w:spacing w:after="0" w:line="240" w:lineRule="auto"/>
        <w:rPr>
          <w:rFonts w:ascii="Times New Roman" w:hAnsi="Times New Roman" w:cs="Times New Roman"/>
          <w:sz w:val="24"/>
          <w:szCs w:val="24"/>
        </w:rPr>
      </w:pPr>
      <w:r w:rsidRPr="00EA366C">
        <w:rPr>
          <w:rFonts w:ascii="Times New Roman" w:hAnsi="Times New Roman" w:cs="Times New Roman"/>
          <w:noProof/>
          <w:sz w:val="24"/>
        </w:rPr>
        <mc:AlternateContent>
          <mc:Choice Requires="wps">
            <w:drawing>
              <wp:anchor distT="0" distB="0" distL="114300" distR="114300" simplePos="0" relativeHeight="251771904" behindDoc="1" locked="0" layoutInCell="1" allowOverlap="1" wp14:anchorId="3A119D5A" wp14:editId="50CE64DB">
                <wp:simplePos x="0" y="0"/>
                <wp:positionH relativeFrom="column">
                  <wp:posOffset>309880</wp:posOffset>
                </wp:positionH>
                <wp:positionV relativeFrom="paragraph">
                  <wp:posOffset>58420</wp:posOffset>
                </wp:positionV>
                <wp:extent cx="739140" cy="25527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671CC" w:rsidRPr="00EA366C" w:rsidRDefault="00F671CC" w:rsidP="0047114D">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4pt;margin-top:4.6pt;width:58.2pt;height:20.1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" stroked="f">
                <v:fill opacity="0"/>
                <v:textbox>
                  <w:txbxContent>
                    <w:p w:rsidR="00F671CC" w:rsidRPr="00EA366C" w:rsidRDefault="00F671CC" w:rsidP="0047114D">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9</w:t>
                      </w:r>
                    </w:p>
                  </w:txbxContent>
                </v:textbox>
              </v:shape>
            </w:pict>
          </mc:Fallback>
        </mc:AlternateContent>
      </w:r>
      <w:r w:rsidR="00866853">
        <w:rPr>
          <w:rFonts w:ascii="Times New Roman" w:hAnsi="Times New Roman" w:cs="Times New Roman"/>
          <w:sz w:val="24"/>
          <w:szCs w:val="24"/>
        </w:rPr>
        <w:t xml:space="preserve">         </w:t>
      </w:r>
    </w:p>
    <w:p w:rsidR="00866853" w:rsidRDefault="00866853" w:rsidP="00A55F45">
      <w:pPr>
        <w:spacing w:after="0" w:line="240" w:lineRule="auto"/>
        <w:ind w:firstLine="720"/>
        <w:rPr>
          <w:rFonts w:ascii="Times New Roman" w:hAnsi="Times New Roman" w:cs="Times New Roman"/>
          <w:sz w:val="18"/>
          <w:szCs w:val="24"/>
        </w:rPr>
      </w:pPr>
      <w:r w:rsidRPr="0047114D">
        <w:rPr>
          <w:rFonts w:ascii="Times New Roman" w:hAnsi="Times New Roman" w:cs="Times New Roman"/>
          <w:sz w:val="18"/>
          <w:szCs w:val="24"/>
        </w:rPr>
        <w:t>Source: MN Department of Vital Statistics</w:t>
      </w:r>
    </w:p>
    <w:p w:rsidR="0047114D" w:rsidRDefault="00EC3282" w:rsidP="0047114D">
      <w:pPr>
        <w:spacing w:after="0" w:line="240" w:lineRule="auto"/>
        <w:rPr>
          <w:rFonts w:ascii="Times New Roman" w:hAnsi="Times New Roman" w:cs="Times New Roman"/>
          <w:sz w:val="24"/>
          <w:szCs w:val="24"/>
        </w:rPr>
      </w:pPr>
      <w:r>
        <w:rPr>
          <w:rFonts w:ascii="Times New Roman" w:hAnsi="Times New Roman" w:cs="Times New Roman"/>
          <w:noProof/>
          <w:sz w:val="18"/>
          <w:szCs w:val="24"/>
        </w:rPr>
        <w:drawing>
          <wp:anchor distT="0" distB="0" distL="114300" distR="114300" simplePos="0" relativeHeight="251917312" behindDoc="1" locked="0" layoutInCell="1" allowOverlap="1" wp14:anchorId="281B3D75" wp14:editId="38118832">
            <wp:simplePos x="0" y="0"/>
            <wp:positionH relativeFrom="column">
              <wp:posOffset>3035300</wp:posOffset>
            </wp:positionH>
            <wp:positionV relativeFrom="paragraph">
              <wp:posOffset>6350</wp:posOffset>
            </wp:positionV>
            <wp:extent cx="2795270" cy="1505585"/>
            <wp:effectExtent l="0" t="0" r="5080" b="0"/>
            <wp:wrapThrough wrapText="bothSides">
              <wp:wrapPolygon edited="0">
                <wp:start x="0" y="0"/>
                <wp:lineTo x="0" y="21318"/>
                <wp:lineTo x="21492" y="21318"/>
                <wp:lineTo x="21492" y="0"/>
                <wp:lineTo x="0" y="0"/>
              </wp:wrapPolygon>
            </wp:wrapThrough>
            <wp:docPr id="927" name="Picture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5270" cy="1505585"/>
                    </a:xfrm>
                    <a:prstGeom prst="rect">
                      <a:avLst/>
                    </a:prstGeom>
                    <a:noFill/>
                  </pic:spPr>
                </pic:pic>
              </a:graphicData>
            </a:graphic>
            <wp14:sizeRelH relativeFrom="page">
              <wp14:pctWidth>0</wp14:pctWidth>
            </wp14:sizeRelH>
            <wp14:sizeRelV relativeFrom="page">
              <wp14:pctHeight>0</wp14:pctHeight>
            </wp14:sizeRelV>
          </wp:anchor>
        </w:drawing>
      </w: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Pr="007F1F75" w:rsidRDefault="00226B97" w:rsidP="00226B97">
      <w:pPr>
        <w:pStyle w:val="ListParagraph"/>
        <w:spacing w:after="0" w:line="240" w:lineRule="auto"/>
        <w:rPr>
          <w:rFonts w:ascii="Times New Roman" w:hAnsi="Times New Roman" w:cs="Times New Roman"/>
          <w:sz w:val="24"/>
          <w:szCs w:val="24"/>
        </w:rPr>
      </w:pPr>
    </w:p>
    <w:p w:rsidR="00226B97" w:rsidRPr="007F1F75" w:rsidRDefault="00226B97" w:rsidP="00226B97">
      <w:pPr>
        <w:pStyle w:val="ListParagraph"/>
        <w:spacing w:after="0" w:line="240" w:lineRule="auto"/>
        <w:rPr>
          <w:rFonts w:ascii="Times New Roman" w:hAnsi="Times New Roman" w:cs="Times New Roman"/>
          <w:sz w:val="24"/>
          <w:szCs w:val="24"/>
        </w:rPr>
      </w:pPr>
    </w:p>
    <w:p w:rsidR="00816916" w:rsidRDefault="00816916" w:rsidP="00B502A6">
      <w:pPr>
        <w:spacing w:before="100" w:beforeAutospacing="1" w:after="100" w:afterAutospacing="1" w:line="240" w:lineRule="auto"/>
        <w:rPr>
          <w:rFonts w:ascii="Times New Roman" w:hAnsi="Times New Roman" w:cs="Times New Roman"/>
          <w:b/>
          <w:i/>
          <w:sz w:val="24"/>
          <w:szCs w:val="20"/>
        </w:rPr>
      </w:pPr>
      <w:r w:rsidRPr="00816916">
        <w:rPr>
          <w:rFonts w:ascii="Times New Roman" w:hAnsi="Times New Roman" w:cs="Times New Roman"/>
          <w:b/>
          <w:i/>
          <w:sz w:val="24"/>
          <w:szCs w:val="20"/>
        </w:rPr>
        <w:lastRenderedPageBreak/>
        <w:t>Physical Activity</w:t>
      </w:r>
    </w:p>
    <w:p w:rsidR="0002151D" w:rsidRPr="008F4546" w:rsidRDefault="008F4546" w:rsidP="0002151D">
      <w:pPr>
        <w:spacing w:after="0" w:line="240" w:lineRule="auto"/>
        <w:rPr>
          <w:rFonts w:ascii="Times New Roman" w:hAnsi="Times New Roman" w:cs="Times New Roman"/>
          <w:sz w:val="24"/>
          <w:szCs w:val="20"/>
        </w:rPr>
      </w:pPr>
      <w:r w:rsidRPr="008F4546">
        <w:rPr>
          <w:rFonts w:ascii="Times New Roman" w:hAnsi="Times New Roman" w:cs="Times New Roman"/>
          <w:sz w:val="24"/>
          <w:szCs w:val="20"/>
        </w:rPr>
        <w:t xml:space="preserve">A clear path exists for combating disease states created through poor diet and exercise. That path includes identifying the current status of both and then engaging the general public in ways that makes eating healthy and </w:t>
      </w:r>
      <w:r w:rsidR="00816916">
        <w:rPr>
          <w:rFonts w:ascii="Times New Roman" w:hAnsi="Times New Roman" w:cs="Times New Roman"/>
          <w:sz w:val="24"/>
          <w:szCs w:val="20"/>
        </w:rPr>
        <w:t xml:space="preserve">getting physical activity </w:t>
      </w:r>
      <w:r w:rsidRPr="008F4546">
        <w:rPr>
          <w:rFonts w:ascii="Times New Roman" w:hAnsi="Times New Roman" w:cs="Times New Roman"/>
          <w:sz w:val="24"/>
          <w:szCs w:val="20"/>
        </w:rPr>
        <w:t xml:space="preserve">easier. </w:t>
      </w:r>
    </w:p>
    <w:p w:rsidR="008F4546" w:rsidRPr="008F4546" w:rsidRDefault="008F4546" w:rsidP="008F4546">
      <w:pPr>
        <w:spacing w:after="0" w:line="240" w:lineRule="auto"/>
        <w:rPr>
          <w:rFonts w:ascii="Times New Roman" w:hAnsi="Times New Roman" w:cs="Times New Roman"/>
          <w:sz w:val="24"/>
          <w:szCs w:val="24"/>
        </w:rPr>
      </w:pPr>
    </w:p>
    <w:p w:rsidR="00577DD3" w:rsidRDefault="00816916" w:rsidP="008F4546">
      <w:pPr>
        <w:spacing w:after="0" w:line="240" w:lineRule="auto"/>
        <w:rPr>
          <w:rFonts w:ascii="Times New Roman" w:hAnsi="Times New Roman" w:cs="Times New Roman"/>
          <w:sz w:val="24"/>
        </w:rPr>
      </w:pPr>
      <w:r>
        <w:rPr>
          <w:rFonts w:ascii="Times New Roman" w:hAnsi="Times New Roman" w:cs="Times New Roman"/>
          <w:sz w:val="24"/>
        </w:rPr>
        <w:t>Participants were asked</w:t>
      </w:r>
      <w:r w:rsidR="008F4546">
        <w:rPr>
          <w:rFonts w:ascii="Times New Roman" w:hAnsi="Times New Roman" w:cs="Times New Roman"/>
          <w:sz w:val="24"/>
        </w:rPr>
        <w:t xml:space="preserve"> “</w:t>
      </w:r>
      <w:r>
        <w:rPr>
          <w:rFonts w:ascii="Times New Roman" w:hAnsi="Times New Roman" w:cs="Times New Roman"/>
          <w:sz w:val="24"/>
        </w:rPr>
        <w:t>d</w:t>
      </w:r>
      <w:r w:rsidR="008F4546">
        <w:rPr>
          <w:rFonts w:ascii="Times New Roman" w:hAnsi="Times New Roman" w:cs="Times New Roman"/>
          <w:sz w:val="24"/>
        </w:rPr>
        <w:t>uring the past 30 days, other than your regular job, did you participate in any physical activity or exercises such as running, calisthenics, golf, gardening, or walking for exercise.</w:t>
      </w:r>
      <w:r w:rsidR="006D386A">
        <w:rPr>
          <w:rFonts w:ascii="Times New Roman" w:hAnsi="Times New Roman" w:cs="Times New Roman"/>
          <w:sz w:val="24"/>
        </w:rPr>
        <w:t xml:space="preserve">” </w:t>
      </w:r>
      <w:r w:rsidR="00C12D3C">
        <w:rPr>
          <w:rFonts w:ascii="Times New Roman" w:hAnsi="Times New Roman" w:cs="Times New Roman"/>
          <w:sz w:val="24"/>
        </w:rPr>
        <w:t>2</w:t>
      </w:r>
      <w:r w:rsidR="00EC3282">
        <w:rPr>
          <w:rFonts w:ascii="Times New Roman" w:hAnsi="Times New Roman" w:cs="Times New Roman"/>
          <w:sz w:val="24"/>
        </w:rPr>
        <w:t>5</w:t>
      </w:r>
      <w:r w:rsidR="000C67E5">
        <w:rPr>
          <w:rFonts w:ascii="Times New Roman" w:hAnsi="Times New Roman" w:cs="Times New Roman"/>
          <w:sz w:val="24"/>
        </w:rPr>
        <w:t>.</w:t>
      </w:r>
      <w:r w:rsidR="00EC3282">
        <w:rPr>
          <w:rFonts w:ascii="Times New Roman" w:hAnsi="Times New Roman" w:cs="Times New Roman"/>
          <w:sz w:val="24"/>
        </w:rPr>
        <w:t>4</w:t>
      </w:r>
      <w:r w:rsidR="00480FB3">
        <w:rPr>
          <w:rFonts w:ascii="Times New Roman" w:hAnsi="Times New Roman" w:cs="Times New Roman"/>
          <w:sz w:val="24"/>
        </w:rPr>
        <w:t>%</w:t>
      </w:r>
      <w:r>
        <w:rPr>
          <w:rFonts w:ascii="Times New Roman" w:hAnsi="Times New Roman" w:cs="Times New Roman"/>
          <w:sz w:val="24"/>
        </w:rPr>
        <w:t xml:space="preserve"> of survey respondents indicated “n</w:t>
      </w:r>
      <w:r w:rsidR="008F4546">
        <w:rPr>
          <w:rFonts w:ascii="Times New Roman" w:hAnsi="Times New Roman" w:cs="Times New Roman"/>
          <w:sz w:val="24"/>
        </w:rPr>
        <w:t>o</w:t>
      </w:r>
      <w:r>
        <w:rPr>
          <w:rFonts w:ascii="Times New Roman" w:hAnsi="Times New Roman" w:cs="Times New Roman"/>
          <w:sz w:val="24"/>
        </w:rPr>
        <w:t>”.</w:t>
      </w:r>
      <w:r w:rsidR="008F4546">
        <w:rPr>
          <w:rFonts w:ascii="Times New Roman" w:hAnsi="Times New Roman" w:cs="Times New Roman"/>
          <w:sz w:val="24"/>
        </w:rPr>
        <w:t xml:space="preserve"> </w:t>
      </w:r>
      <w:r>
        <w:rPr>
          <w:rFonts w:ascii="Times New Roman" w:hAnsi="Times New Roman" w:cs="Times New Roman"/>
          <w:sz w:val="24"/>
        </w:rPr>
        <w:t xml:space="preserve"> The state average </w:t>
      </w:r>
      <w:r w:rsidR="00B40DBA">
        <w:rPr>
          <w:rFonts w:ascii="Times New Roman" w:hAnsi="Times New Roman" w:cs="Times New Roman"/>
          <w:sz w:val="24"/>
        </w:rPr>
        <w:t xml:space="preserve">on this measure </w:t>
      </w:r>
      <w:r>
        <w:rPr>
          <w:rFonts w:ascii="Times New Roman" w:hAnsi="Times New Roman" w:cs="Times New Roman"/>
          <w:sz w:val="24"/>
        </w:rPr>
        <w:t xml:space="preserve">is approximately 13%. </w:t>
      </w:r>
    </w:p>
    <w:p w:rsidR="00B37708" w:rsidRDefault="00B37708" w:rsidP="008F4546">
      <w:pPr>
        <w:spacing w:after="0" w:line="240" w:lineRule="auto"/>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773952" behindDoc="1" locked="0" layoutInCell="1" allowOverlap="1" wp14:anchorId="75C366D4" wp14:editId="644CBAA4">
                <wp:simplePos x="0" y="0"/>
                <wp:positionH relativeFrom="column">
                  <wp:posOffset>963024</wp:posOffset>
                </wp:positionH>
                <wp:positionV relativeFrom="paragraph">
                  <wp:posOffset>19175</wp:posOffset>
                </wp:positionV>
                <wp:extent cx="739140" cy="255270"/>
                <wp:effectExtent l="0" t="0" r="0" b="0"/>
                <wp:wrapNone/>
                <wp:docPr id="8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671CC" w:rsidRPr="00EA366C" w:rsidRDefault="00F671C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75.85pt;margin-top:1.5pt;width:58.2pt;height:20.1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" stroked="f">
                <v:fill opacity="0"/>
                <v:textbox>
                  <w:txbxContent>
                    <w:p w:rsidR="00F671CC" w:rsidRPr="00EA366C" w:rsidRDefault="00F671C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10</w:t>
                      </w:r>
                    </w:p>
                  </w:txbxContent>
                </v:textbox>
              </v:shape>
            </w:pict>
          </mc:Fallback>
        </mc:AlternateContent>
      </w:r>
    </w:p>
    <w:p w:rsidR="001721E7" w:rsidRDefault="00EC3282" w:rsidP="00DD661E">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918336" behindDoc="1" locked="0" layoutInCell="1" allowOverlap="1">
            <wp:simplePos x="0" y="0"/>
            <wp:positionH relativeFrom="column">
              <wp:posOffset>1169035</wp:posOffset>
            </wp:positionH>
            <wp:positionV relativeFrom="paragraph">
              <wp:posOffset>40640</wp:posOffset>
            </wp:positionV>
            <wp:extent cx="4177665" cy="2569210"/>
            <wp:effectExtent l="0" t="0" r="0" b="2540"/>
            <wp:wrapThrough wrapText="bothSides">
              <wp:wrapPolygon edited="0">
                <wp:start x="0" y="0"/>
                <wp:lineTo x="0" y="21461"/>
                <wp:lineTo x="21472" y="21461"/>
                <wp:lineTo x="21472" y="0"/>
                <wp:lineTo x="0" y="0"/>
              </wp:wrapPolygon>
            </wp:wrapThrough>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77665" cy="2569210"/>
                    </a:xfrm>
                    <a:prstGeom prst="rect">
                      <a:avLst/>
                    </a:prstGeom>
                    <a:noFill/>
                  </pic:spPr>
                </pic:pic>
              </a:graphicData>
            </a:graphic>
            <wp14:sizeRelH relativeFrom="page">
              <wp14:pctWidth>0</wp14:pctWidth>
            </wp14:sizeRelH>
            <wp14:sizeRelV relativeFrom="page">
              <wp14:pctHeight>0</wp14:pctHeight>
            </wp14:sizeRelV>
          </wp:anchor>
        </w:drawing>
      </w:r>
    </w:p>
    <w:p w:rsidR="001721E7" w:rsidRDefault="001721E7"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C12D3C" w:rsidRDefault="00C12D3C" w:rsidP="0047114D">
      <w:pPr>
        <w:spacing w:after="0" w:line="240" w:lineRule="auto"/>
        <w:rPr>
          <w:rFonts w:ascii="Times New Roman" w:hAnsi="Times New Roman" w:cs="Times New Roman"/>
          <w:sz w:val="24"/>
        </w:rPr>
      </w:pPr>
    </w:p>
    <w:p w:rsidR="006D386A" w:rsidRDefault="00B40DBA" w:rsidP="0047114D">
      <w:pPr>
        <w:spacing w:after="0" w:line="240" w:lineRule="auto"/>
        <w:rPr>
          <w:rFonts w:ascii="Times New Roman" w:hAnsi="Times New Roman" w:cs="Times New Roman"/>
          <w:sz w:val="24"/>
          <w:szCs w:val="24"/>
        </w:rPr>
      </w:pPr>
      <w:r>
        <w:rPr>
          <w:rFonts w:ascii="Times New Roman" w:hAnsi="Times New Roman" w:cs="Times New Roman"/>
          <w:sz w:val="24"/>
        </w:rPr>
        <w:t>A</w:t>
      </w:r>
      <w:r w:rsidR="007D13BA">
        <w:rPr>
          <w:rFonts w:ascii="Times New Roman" w:hAnsi="Times New Roman" w:cs="Times New Roman"/>
          <w:sz w:val="24"/>
        </w:rPr>
        <w:t xml:space="preserve"> similar question asked “During an average week, other than your regular job, how many days do you get at least 30 minutes of moderate (or vigorous) exercise. </w:t>
      </w:r>
      <w:r w:rsidR="00816916">
        <w:rPr>
          <w:rFonts w:ascii="Times New Roman" w:hAnsi="Times New Roman" w:cs="Times New Roman"/>
          <w:sz w:val="24"/>
        </w:rPr>
        <w:t xml:space="preserve">Moderate exercises are defined as those that “cause only light sweating and a small increase in breathing or heart rate, and vigorous are those that “cause </w:t>
      </w:r>
      <w:r w:rsidR="00816916" w:rsidRPr="007D13BA">
        <w:rPr>
          <w:rFonts w:ascii="Times New Roman" w:hAnsi="Times New Roman" w:cs="Times New Roman"/>
          <w:sz w:val="24"/>
          <w:szCs w:val="24"/>
        </w:rPr>
        <w:t>heavy sweating and a large increase in breathing or heart rate.”</w:t>
      </w:r>
      <w:r w:rsidR="007D13BA" w:rsidRPr="007D13BA">
        <w:rPr>
          <w:rFonts w:ascii="Times New Roman" w:hAnsi="Times New Roman" w:cs="Times New Roman"/>
          <w:sz w:val="24"/>
          <w:szCs w:val="24"/>
        </w:rPr>
        <w:t xml:space="preserve"> Those responding to this question provided additional support to the idea that the region’s residents do not participate in enough physical activity.   For substantial health benefits, adults should do at least 150 minutes (2 hours and 30 minutes) a week of moderate-intensity, or 75 minutes (1 hour and 15 minutes) a week of vigorous-intensity aerobic physical activity, or an </w:t>
      </w:r>
    </w:p>
    <w:p w:rsidR="00C12D3C" w:rsidRDefault="00EC3282" w:rsidP="0047114D">
      <w:pPr>
        <w:spacing w:after="0" w:line="240" w:lineRule="auto"/>
        <w:rPr>
          <w:rFonts w:ascii="Times New Roman" w:hAnsi="Times New Roman" w:cs="Times New Roman"/>
          <w:sz w:val="24"/>
          <w:szCs w:val="24"/>
        </w:rPr>
      </w:pPr>
      <w:r w:rsidRPr="00EA366C">
        <w:rPr>
          <w:rFonts w:ascii="Times New Roman" w:hAnsi="Times New Roman" w:cs="Times New Roman"/>
          <w:noProof/>
          <w:sz w:val="24"/>
        </w:rPr>
        <mc:AlternateContent>
          <mc:Choice Requires="wps">
            <w:drawing>
              <wp:anchor distT="0" distB="0" distL="114300" distR="114300" simplePos="0" relativeHeight="251778048" behindDoc="1" locked="0" layoutInCell="1" allowOverlap="1" wp14:anchorId="52C1B395" wp14:editId="6C13472C">
                <wp:simplePos x="0" y="0"/>
                <wp:positionH relativeFrom="column">
                  <wp:posOffset>3313430</wp:posOffset>
                </wp:positionH>
                <wp:positionV relativeFrom="paragraph">
                  <wp:posOffset>81769</wp:posOffset>
                </wp:positionV>
                <wp:extent cx="739140" cy="255270"/>
                <wp:effectExtent l="0" t="0" r="0" b="0"/>
                <wp:wrapNone/>
                <wp:docPr id="8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671CC" w:rsidRPr="00EA366C" w:rsidRDefault="00F671C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60.9pt;margin-top:6.45pt;width:58.2pt;height:20.1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" stroked="f">
                <v:fill opacity="0"/>
                <v:textbox>
                  <w:txbxContent>
                    <w:p w:rsidR="00F671CC" w:rsidRPr="00EA366C" w:rsidRDefault="00F671C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12</w:t>
                      </w:r>
                    </w:p>
                  </w:txbxContent>
                </v:textbox>
              </v:shape>
            </w:pict>
          </mc:Fallback>
        </mc:AlternateContent>
      </w:r>
      <w:r w:rsidRPr="00EA366C">
        <w:rPr>
          <w:rFonts w:ascii="Times New Roman" w:hAnsi="Times New Roman" w:cs="Times New Roman"/>
          <w:noProof/>
          <w:sz w:val="24"/>
        </w:rPr>
        <mc:AlternateContent>
          <mc:Choice Requires="wps">
            <w:drawing>
              <wp:anchor distT="0" distB="0" distL="114300" distR="114300" simplePos="0" relativeHeight="251776000" behindDoc="1" locked="0" layoutInCell="1" allowOverlap="1" wp14:anchorId="765B31CB" wp14:editId="23923727">
                <wp:simplePos x="0" y="0"/>
                <wp:positionH relativeFrom="column">
                  <wp:posOffset>161290</wp:posOffset>
                </wp:positionH>
                <wp:positionV relativeFrom="paragraph">
                  <wp:posOffset>83185</wp:posOffset>
                </wp:positionV>
                <wp:extent cx="739140" cy="255270"/>
                <wp:effectExtent l="0" t="0" r="0" b="0"/>
                <wp:wrapNone/>
                <wp:docPr id="8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671CC" w:rsidRPr="00EA366C" w:rsidRDefault="00F671C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2.7pt;margin-top:6.55pt;width:58.2pt;height:20.1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" stroked="f">
                <v:fill opacity="0"/>
                <v:textbox>
                  <w:txbxContent>
                    <w:p w:rsidR="00F671CC" w:rsidRPr="00EA366C" w:rsidRDefault="00F671C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11</w:t>
                      </w:r>
                    </w:p>
                  </w:txbxContent>
                </v:textbox>
              </v:shape>
            </w:pict>
          </mc:Fallback>
        </mc:AlternateContent>
      </w:r>
    </w:p>
    <w:p w:rsidR="006D386A" w:rsidRDefault="00EC3282" w:rsidP="0047114D">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20384" behindDoc="1" locked="0" layoutInCell="1" allowOverlap="1" wp14:anchorId="69ACFCC0" wp14:editId="2C69400C">
            <wp:simplePos x="0" y="0"/>
            <wp:positionH relativeFrom="column">
              <wp:posOffset>3267710</wp:posOffset>
            </wp:positionH>
            <wp:positionV relativeFrom="paragraph">
              <wp:posOffset>156845</wp:posOffset>
            </wp:positionV>
            <wp:extent cx="2862580" cy="1839595"/>
            <wp:effectExtent l="0" t="0" r="0" b="8255"/>
            <wp:wrapThrough wrapText="bothSides">
              <wp:wrapPolygon edited="0">
                <wp:start x="0" y="0"/>
                <wp:lineTo x="0" y="21473"/>
                <wp:lineTo x="21418" y="21473"/>
                <wp:lineTo x="21418" y="0"/>
                <wp:lineTo x="0" y="0"/>
              </wp:wrapPolygon>
            </wp:wrapThrough>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62580" cy="18395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919360" behindDoc="1" locked="0" layoutInCell="1" allowOverlap="1" wp14:anchorId="2B9FE28D" wp14:editId="2FC31297">
            <wp:simplePos x="0" y="0"/>
            <wp:positionH relativeFrom="column">
              <wp:posOffset>-60325</wp:posOffset>
            </wp:positionH>
            <wp:positionV relativeFrom="paragraph">
              <wp:posOffset>154305</wp:posOffset>
            </wp:positionV>
            <wp:extent cx="2982595" cy="1838325"/>
            <wp:effectExtent l="0" t="0" r="8255" b="9525"/>
            <wp:wrapThrough wrapText="bothSides">
              <wp:wrapPolygon edited="0">
                <wp:start x="0" y="0"/>
                <wp:lineTo x="0" y="21488"/>
                <wp:lineTo x="21522" y="21488"/>
                <wp:lineTo x="21522" y="0"/>
                <wp:lineTo x="0" y="0"/>
              </wp:wrapPolygon>
            </wp:wrapThrough>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82595" cy="1838325"/>
                    </a:xfrm>
                    <a:prstGeom prst="rect">
                      <a:avLst/>
                    </a:prstGeom>
                    <a:noFill/>
                  </pic:spPr>
                </pic:pic>
              </a:graphicData>
            </a:graphic>
            <wp14:sizeRelH relativeFrom="page">
              <wp14:pctWidth>0</wp14:pctWidth>
            </wp14:sizeRelH>
            <wp14:sizeRelV relativeFrom="page">
              <wp14:pctHeight>0</wp14:pctHeight>
            </wp14:sizeRelV>
          </wp:anchor>
        </w:drawing>
      </w:r>
    </w:p>
    <w:p w:rsidR="000C67E5" w:rsidRDefault="000C67E5" w:rsidP="0047114D">
      <w:pPr>
        <w:spacing w:after="0" w:line="240" w:lineRule="auto"/>
        <w:rPr>
          <w:rFonts w:ascii="Times New Roman" w:hAnsi="Times New Roman" w:cs="Times New Roman"/>
          <w:sz w:val="24"/>
          <w:szCs w:val="24"/>
        </w:rPr>
      </w:pPr>
    </w:p>
    <w:p w:rsidR="007D13BA" w:rsidRDefault="007D13BA" w:rsidP="0047114D">
      <w:pPr>
        <w:spacing w:after="0" w:line="240" w:lineRule="auto"/>
        <w:rPr>
          <w:rFonts w:ascii="Times New Roman" w:hAnsi="Times New Roman" w:cs="Times New Roman"/>
          <w:sz w:val="24"/>
          <w:szCs w:val="24"/>
        </w:rPr>
      </w:pPr>
      <w:proofErr w:type="gramStart"/>
      <w:r w:rsidRPr="007D13BA">
        <w:rPr>
          <w:rFonts w:ascii="Times New Roman" w:hAnsi="Times New Roman" w:cs="Times New Roman"/>
          <w:sz w:val="24"/>
          <w:szCs w:val="24"/>
        </w:rPr>
        <w:lastRenderedPageBreak/>
        <w:t>equivalent</w:t>
      </w:r>
      <w:proofErr w:type="gramEnd"/>
      <w:r w:rsidRPr="007D13BA">
        <w:rPr>
          <w:rFonts w:ascii="Times New Roman" w:hAnsi="Times New Roman" w:cs="Times New Roman"/>
          <w:sz w:val="24"/>
          <w:szCs w:val="24"/>
        </w:rPr>
        <w:t xml:space="preserve"> combination of moderate- and vigorous intensity aerobic activity</w:t>
      </w:r>
      <w:r w:rsidR="0047114D">
        <w:rPr>
          <w:rStyle w:val="FootnoteReference"/>
          <w:rFonts w:ascii="Times New Roman" w:hAnsi="Times New Roman" w:cs="Times New Roman"/>
          <w:sz w:val="24"/>
          <w:szCs w:val="24"/>
        </w:rPr>
        <w:footnoteReference w:id="1"/>
      </w:r>
      <w:r w:rsidRPr="007D13BA">
        <w:rPr>
          <w:rFonts w:ascii="Times New Roman" w:hAnsi="Times New Roman" w:cs="Times New Roman"/>
          <w:sz w:val="24"/>
          <w:szCs w:val="24"/>
        </w:rPr>
        <w:t xml:space="preserve">. </w:t>
      </w:r>
    </w:p>
    <w:p w:rsidR="0047114D" w:rsidRDefault="0047114D" w:rsidP="0047114D">
      <w:pPr>
        <w:spacing w:after="0" w:line="240" w:lineRule="auto"/>
        <w:rPr>
          <w:rFonts w:ascii="Times New Roman" w:hAnsi="Times New Roman" w:cs="Times New Roman"/>
          <w:sz w:val="24"/>
          <w:szCs w:val="24"/>
        </w:rPr>
      </w:pPr>
    </w:p>
    <w:p w:rsidR="00372C68" w:rsidRDefault="00EC3282" w:rsidP="00C5660E">
      <w:pPr>
        <w:spacing w:after="0" w:line="240" w:lineRule="auto"/>
        <w:rPr>
          <w:rFonts w:ascii="Times New Roman" w:hAnsi="Times New Roman" w:cs="Times New Roman"/>
          <w:sz w:val="24"/>
        </w:rPr>
      </w:pPr>
      <w:r>
        <w:rPr>
          <w:rFonts w:ascii="Times New Roman" w:hAnsi="Times New Roman" w:cs="Times New Roman"/>
          <w:sz w:val="24"/>
          <w:szCs w:val="24"/>
        </w:rPr>
        <w:t>In Pennington County</w:t>
      </w:r>
      <w:r w:rsidR="00B40DBA">
        <w:rPr>
          <w:rFonts w:ascii="Times New Roman" w:hAnsi="Times New Roman" w:cs="Times New Roman"/>
          <w:sz w:val="24"/>
          <w:szCs w:val="24"/>
        </w:rPr>
        <w:t xml:space="preserve">, only an estimated </w:t>
      </w:r>
      <w:r>
        <w:rPr>
          <w:rFonts w:ascii="Times New Roman" w:hAnsi="Times New Roman" w:cs="Times New Roman"/>
          <w:sz w:val="24"/>
          <w:szCs w:val="24"/>
        </w:rPr>
        <w:t>21.7</w:t>
      </w:r>
      <w:r w:rsidR="00B40DBA">
        <w:rPr>
          <w:rFonts w:ascii="Times New Roman" w:hAnsi="Times New Roman" w:cs="Times New Roman"/>
          <w:sz w:val="24"/>
          <w:szCs w:val="24"/>
        </w:rPr>
        <w:t>% of individuals are getting their recommended levels of physical activity</w:t>
      </w:r>
      <w:r w:rsidR="0047114D">
        <w:rPr>
          <w:rFonts w:ascii="Times New Roman" w:hAnsi="Times New Roman" w:cs="Times New Roman"/>
          <w:sz w:val="24"/>
          <w:szCs w:val="24"/>
        </w:rPr>
        <w:t>;</w:t>
      </w:r>
      <w:r w:rsidR="007E1C2C">
        <w:rPr>
          <w:rFonts w:ascii="Times New Roman" w:hAnsi="Times New Roman" w:cs="Times New Roman"/>
          <w:sz w:val="24"/>
          <w:szCs w:val="24"/>
        </w:rPr>
        <w:t xml:space="preserve"> whereas </w:t>
      </w:r>
      <w:r>
        <w:rPr>
          <w:rFonts w:ascii="Times New Roman" w:hAnsi="Times New Roman" w:cs="Times New Roman"/>
          <w:sz w:val="24"/>
          <w:szCs w:val="24"/>
        </w:rPr>
        <w:t>78.3</w:t>
      </w:r>
      <w:r w:rsidR="00B40DBA">
        <w:rPr>
          <w:rFonts w:ascii="Times New Roman" w:hAnsi="Times New Roman" w:cs="Times New Roman"/>
          <w:sz w:val="24"/>
          <w:szCs w:val="24"/>
        </w:rPr>
        <w:t>% are not.</w:t>
      </w:r>
      <w:r w:rsidR="00C5660E">
        <w:rPr>
          <w:rFonts w:ascii="Times New Roman" w:hAnsi="Times New Roman" w:cs="Times New Roman"/>
          <w:sz w:val="24"/>
          <w:szCs w:val="24"/>
        </w:rPr>
        <w:t xml:space="preserve"> A recommendation for health planners in the future is to focus additional resources on areas that develop and encourage physical activity in adult populations. </w:t>
      </w:r>
      <w:r w:rsidR="00372C68">
        <w:rPr>
          <w:rFonts w:ascii="Times New Roman" w:hAnsi="Times New Roman" w:cs="Times New Roman"/>
          <w:sz w:val="24"/>
          <w:szCs w:val="24"/>
        </w:rPr>
        <w:t xml:space="preserve">A second suggestion is that future survey questions should include asking what type of employment (e.g. day-laborer, office work, etc.) Given the agrarian nature of the region, it is possible that many respondents actually get lots of physical activity through their vocation. </w:t>
      </w:r>
    </w:p>
    <w:p w:rsidR="00372C68" w:rsidRDefault="00372C68" w:rsidP="00C5660E">
      <w:pPr>
        <w:spacing w:after="0" w:line="240" w:lineRule="auto"/>
        <w:rPr>
          <w:rFonts w:ascii="Times New Roman" w:hAnsi="Times New Roman" w:cs="Times New Roman"/>
          <w:b/>
          <w:i/>
          <w:sz w:val="24"/>
        </w:rPr>
      </w:pPr>
    </w:p>
    <w:p w:rsidR="00226B97" w:rsidRDefault="00EC3282" w:rsidP="00C5660E">
      <w:pPr>
        <w:spacing w:after="0" w:line="240" w:lineRule="auto"/>
        <w:rPr>
          <w:rFonts w:ascii="Times New Roman" w:hAnsi="Times New Roman" w:cs="Times New Roman"/>
          <w:b/>
          <w:i/>
          <w:sz w:val="24"/>
        </w:rPr>
      </w:pPr>
      <w:r>
        <w:rPr>
          <w:rFonts w:ascii="Times New Roman" w:hAnsi="Times New Roman" w:cs="Times New Roman"/>
          <w:noProof/>
          <w:sz w:val="24"/>
        </w:rPr>
        <w:drawing>
          <wp:anchor distT="0" distB="0" distL="114300" distR="114300" simplePos="0" relativeHeight="251921408" behindDoc="1" locked="0" layoutInCell="1" allowOverlap="1" wp14:anchorId="5C1EAF4D" wp14:editId="20380F3E">
            <wp:simplePos x="0" y="0"/>
            <wp:positionH relativeFrom="column">
              <wp:posOffset>1056640</wp:posOffset>
            </wp:positionH>
            <wp:positionV relativeFrom="paragraph">
              <wp:posOffset>608330</wp:posOffset>
            </wp:positionV>
            <wp:extent cx="3902710" cy="2098040"/>
            <wp:effectExtent l="0" t="0" r="2540" b="0"/>
            <wp:wrapThrough wrapText="bothSides">
              <wp:wrapPolygon edited="0">
                <wp:start x="0" y="0"/>
                <wp:lineTo x="0" y="21378"/>
                <wp:lineTo x="21509" y="21378"/>
                <wp:lineTo x="21509" y="0"/>
                <wp:lineTo x="0" y="0"/>
              </wp:wrapPolygon>
            </wp:wrapThrough>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02710" cy="2098040"/>
                    </a:xfrm>
                    <a:prstGeom prst="rect">
                      <a:avLst/>
                    </a:prstGeom>
                    <a:noFill/>
                  </pic:spPr>
                </pic:pic>
              </a:graphicData>
            </a:graphic>
            <wp14:sizeRelH relativeFrom="page">
              <wp14:pctWidth>0</wp14:pctWidth>
            </wp14:sizeRelH>
            <wp14:sizeRelV relativeFrom="page">
              <wp14:pctHeight>0</wp14:pctHeight>
            </wp14:sizeRelV>
          </wp:anchor>
        </w:drawing>
      </w:r>
      <w:r w:rsidR="00B37708" w:rsidRPr="00EA366C">
        <w:rPr>
          <w:rFonts w:ascii="Times New Roman" w:hAnsi="Times New Roman" w:cs="Times New Roman"/>
          <w:noProof/>
          <w:sz w:val="24"/>
        </w:rPr>
        <mc:AlternateContent>
          <mc:Choice Requires="wps">
            <w:drawing>
              <wp:anchor distT="0" distB="0" distL="114300" distR="114300" simplePos="0" relativeHeight="251780096" behindDoc="1" locked="0" layoutInCell="1" allowOverlap="1" wp14:anchorId="5DE58CAC" wp14:editId="4A528E02">
                <wp:simplePos x="0" y="0"/>
                <wp:positionH relativeFrom="column">
                  <wp:posOffset>734695</wp:posOffset>
                </wp:positionH>
                <wp:positionV relativeFrom="paragraph">
                  <wp:posOffset>356235</wp:posOffset>
                </wp:positionV>
                <wp:extent cx="739140" cy="255270"/>
                <wp:effectExtent l="0" t="0" r="0" b="0"/>
                <wp:wrapNone/>
                <wp:docPr id="9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671CC" w:rsidRPr="00EA366C" w:rsidRDefault="00F671C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7.85pt;margin-top:28.05pt;width:58.2pt;height:20.1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" stroked="f">
                <v:fill opacity="0"/>
                <v:textbox>
                  <w:txbxContent>
                    <w:p w:rsidR="00F671CC" w:rsidRPr="00EA366C" w:rsidRDefault="00F671C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13</w:t>
                      </w:r>
                    </w:p>
                  </w:txbxContent>
                </v:textbox>
              </v:shape>
            </w:pict>
          </mc:Fallback>
        </mc:AlternateContent>
      </w:r>
      <w:r w:rsidR="00226B97" w:rsidRPr="0047114D">
        <w:rPr>
          <w:rFonts w:ascii="Times New Roman" w:hAnsi="Times New Roman" w:cs="Times New Roman"/>
          <w:sz w:val="24"/>
        </w:rPr>
        <w:t>One potential reason for a lack of physical activity is that many of the regions residents may be suffering from arthritis.</w:t>
      </w:r>
      <w:r w:rsidR="00226B97">
        <w:rPr>
          <w:rFonts w:ascii="Times New Roman" w:hAnsi="Times New Roman" w:cs="Times New Roman"/>
          <w:sz w:val="24"/>
        </w:rPr>
        <w:t xml:space="preserve"> </w:t>
      </w:r>
      <w:r w:rsidR="00226B97">
        <w:rPr>
          <w:rFonts w:ascii="Times New Roman" w:hAnsi="Times New Roman" w:cs="Times New Roman"/>
          <w:b/>
          <w:i/>
          <w:sz w:val="24"/>
        </w:rPr>
        <w:br w:type="page"/>
      </w:r>
    </w:p>
    <w:p w:rsidR="00B40DBA" w:rsidRDefault="00B40DBA" w:rsidP="00B37708">
      <w:pPr>
        <w:spacing w:after="0" w:line="240" w:lineRule="auto"/>
        <w:rPr>
          <w:rFonts w:ascii="Times New Roman" w:hAnsi="Times New Roman" w:cs="Times New Roman"/>
          <w:b/>
          <w:i/>
          <w:sz w:val="24"/>
        </w:rPr>
      </w:pPr>
      <w:r w:rsidRPr="00B40DBA">
        <w:rPr>
          <w:rFonts w:ascii="Times New Roman" w:hAnsi="Times New Roman" w:cs="Times New Roman"/>
          <w:b/>
          <w:i/>
          <w:sz w:val="24"/>
        </w:rPr>
        <w:lastRenderedPageBreak/>
        <w:t>Nutrition</w:t>
      </w:r>
    </w:p>
    <w:p w:rsidR="00537FA2" w:rsidRDefault="00537FA2" w:rsidP="00B37708">
      <w:pPr>
        <w:spacing w:after="0" w:line="240" w:lineRule="auto"/>
        <w:rPr>
          <w:rFonts w:ascii="Times New Roman" w:hAnsi="Times New Roman" w:cs="Times New Roman"/>
          <w:b/>
          <w:i/>
          <w:sz w:val="24"/>
        </w:rPr>
      </w:pPr>
    </w:p>
    <w:p w:rsidR="004F69D6" w:rsidRDefault="00D74DEA" w:rsidP="00B37708">
      <w:pPr>
        <w:spacing w:after="0" w:line="240" w:lineRule="auto"/>
        <w:rPr>
          <w:rFonts w:ascii="Times New Roman" w:hAnsi="Times New Roman" w:cs="Times New Roman"/>
          <w:sz w:val="24"/>
        </w:rPr>
      </w:pPr>
      <w:r>
        <w:rPr>
          <w:rFonts w:ascii="Times New Roman" w:hAnsi="Times New Roman" w:cs="Times New Roman"/>
          <w:sz w:val="24"/>
        </w:rPr>
        <w:t>A total of 3</w:t>
      </w:r>
      <w:r w:rsidR="0085100C">
        <w:rPr>
          <w:rFonts w:ascii="Times New Roman" w:hAnsi="Times New Roman" w:cs="Times New Roman"/>
          <w:sz w:val="24"/>
        </w:rPr>
        <w:t>7.7</w:t>
      </w:r>
      <w:r>
        <w:rPr>
          <w:rFonts w:ascii="Times New Roman" w:hAnsi="Times New Roman" w:cs="Times New Roman"/>
          <w:sz w:val="24"/>
        </w:rPr>
        <w:t>% of adults eat five or more servings of fruit and vegetables combined per day which is the daily recommended intake. That total rises to 6</w:t>
      </w:r>
      <w:r w:rsidR="0085100C">
        <w:rPr>
          <w:rFonts w:ascii="Times New Roman" w:hAnsi="Times New Roman" w:cs="Times New Roman"/>
          <w:sz w:val="24"/>
        </w:rPr>
        <w:t>4.4</w:t>
      </w:r>
      <w:r>
        <w:rPr>
          <w:rFonts w:ascii="Times New Roman" w:hAnsi="Times New Roman" w:cs="Times New Roman"/>
          <w:sz w:val="24"/>
        </w:rPr>
        <w:t>% if you include those who get 3-4 servings a day</w:t>
      </w:r>
      <w:r w:rsidR="00D43C5E">
        <w:rPr>
          <w:rFonts w:ascii="Times New Roman" w:hAnsi="Times New Roman" w:cs="Times New Roman"/>
          <w:sz w:val="24"/>
        </w:rPr>
        <w:t>, which is</w:t>
      </w:r>
      <w:r>
        <w:rPr>
          <w:rFonts w:ascii="Times New Roman" w:hAnsi="Times New Roman" w:cs="Times New Roman"/>
          <w:sz w:val="24"/>
        </w:rPr>
        <w:t xml:space="preserve">-just below the recommended intake. </w:t>
      </w:r>
    </w:p>
    <w:p w:rsidR="00B37708" w:rsidRDefault="00B37708" w:rsidP="00B37708">
      <w:pPr>
        <w:spacing w:after="0" w:line="240" w:lineRule="auto"/>
        <w:rPr>
          <w:rFonts w:ascii="Times New Roman" w:hAnsi="Times New Roman" w:cs="Times New Roman"/>
          <w:sz w:val="24"/>
        </w:rPr>
      </w:pPr>
    </w:p>
    <w:p w:rsidR="00D74DEA" w:rsidRDefault="00D74DEA" w:rsidP="00B37708">
      <w:pPr>
        <w:spacing w:after="0" w:line="240" w:lineRule="auto"/>
        <w:rPr>
          <w:rFonts w:ascii="Times New Roman" w:hAnsi="Times New Roman" w:cs="Times New Roman"/>
          <w:sz w:val="24"/>
        </w:rPr>
      </w:pPr>
      <w:r>
        <w:rPr>
          <w:rFonts w:ascii="Times New Roman" w:hAnsi="Times New Roman" w:cs="Times New Roman"/>
          <w:sz w:val="24"/>
        </w:rPr>
        <w:t xml:space="preserve">This data suggests that </w:t>
      </w:r>
      <w:r w:rsidR="000D09ED">
        <w:rPr>
          <w:rFonts w:ascii="Times New Roman" w:hAnsi="Times New Roman" w:cs="Times New Roman"/>
          <w:sz w:val="24"/>
        </w:rPr>
        <w:t xml:space="preserve">nearly </w:t>
      </w:r>
      <w:r>
        <w:rPr>
          <w:rFonts w:ascii="Times New Roman" w:hAnsi="Times New Roman" w:cs="Times New Roman"/>
          <w:sz w:val="24"/>
        </w:rPr>
        <w:t>two-thirds of the population in the region gets a f</w:t>
      </w:r>
      <w:r w:rsidR="00D43C5E">
        <w:rPr>
          <w:rFonts w:ascii="Times New Roman" w:hAnsi="Times New Roman" w:cs="Times New Roman"/>
          <w:sz w:val="24"/>
        </w:rPr>
        <w:t>air amount of nutritious food. Results</w:t>
      </w:r>
      <w:r>
        <w:rPr>
          <w:rFonts w:ascii="Times New Roman" w:hAnsi="Times New Roman" w:cs="Times New Roman"/>
          <w:sz w:val="24"/>
        </w:rPr>
        <w:t xml:space="preserve"> could be reflective of the numerous fresh fruit/vegetable initi</w:t>
      </w:r>
      <w:r w:rsidR="00AB03B7">
        <w:rPr>
          <w:rFonts w:ascii="Times New Roman" w:hAnsi="Times New Roman" w:cs="Times New Roman"/>
          <w:sz w:val="24"/>
        </w:rPr>
        <w:t>ates undertaken in recent years.</w:t>
      </w:r>
      <w:r>
        <w:rPr>
          <w:rFonts w:ascii="Times New Roman" w:hAnsi="Times New Roman" w:cs="Times New Roman"/>
          <w:sz w:val="24"/>
        </w:rPr>
        <w:t xml:space="preserve"> </w:t>
      </w:r>
      <w:r w:rsidR="00AB03B7">
        <w:rPr>
          <w:rFonts w:ascii="Times New Roman" w:hAnsi="Times New Roman" w:cs="Times New Roman"/>
          <w:sz w:val="24"/>
        </w:rPr>
        <w:t>I</w:t>
      </w:r>
      <w:r>
        <w:rPr>
          <w:rFonts w:ascii="Times New Roman" w:hAnsi="Times New Roman" w:cs="Times New Roman"/>
          <w:sz w:val="24"/>
        </w:rPr>
        <w:t xml:space="preserve">n any case </w:t>
      </w:r>
      <w:r w:rsidR="00AB03B7">
        <w:rPr>
          <w:rFonts w:ascii="Times New Roman" w:hAnsi="Times New Roman" w:cs="Times New Roman"/>
          <w:sz w:val="24"/>
        </w:rPr>
        <w:t xml:space="preserve">this data </w:t>
      </w:r>
      <w:r>
        <w:rPr>
          <w:rFonts w:ascii="Times New Roman" w:hAnsi="Times New Roman" w:cs="Times New Roman"/>
          <w:sz w:val="24"/>
        </w:rPr>
        <w:t xml:space="preserve">should be a discussion point for local health planners. Given the </w:t>
      </w:r>
      <w:r w:rsidR="00AB03B7">
        <w:rPr>
          <w:rFonts w:ascii="Times New Roman" w:hAnsi="Times New Roman" w:cs="Times New Roman"/>
          <w:sz w:val="24"/>
        </w:rPr>
        <w:t xml:space="preserve">findings </w:t>
      </w:r>
      <w:r>
        <w:rPr>
          <w:rFonts w:ascii="Times New Roman" w:hAnsi="Times New Roman" w:cs="Times New Roman"/>
          <w:sz w:val="24"/>
        </w:rPr>
        <w:t xml:space="preserve">on </w:t>
      </w:r>
      <w:r w:rsidR="00AB03B7">
        <w:rPr>
          <w:rFonts w:ascii="Times New Roman" w:hAnsi="Times New Roman" w:cs="Times New Roman"/>
          <w:sz w:val="24"/>
        </w:rPr>
        <w:t>nutrition</w:t>
      </w:r>
      <w:r>
        <w:rPr>
          <w:rFonts w:ascii="Times New Roman" w:hAnsi="Times New Roman" w:cs="Times New Roman"/>
          <w:sz w:val="24"/>
        </w:rPr>
        <w:t xml:space="preserve"> intake compar</w:t>
      </w:r>
      <w:r w:rsidR="00AB03B7">
        <w:rPr>
          <w:rFonts w:ascii="Times New Roman" w:hAnsi="Times New Roman" w:cs="Times New Roman"/>
          <w:sz w:val="24"/>
        </w:rPr>
        <w:t>ed</w:t>
      </w:r>
      <w:r>
        <w:rPr>
          <w:rFonts w:ascii="Times New Roman" w:hAnsi="Times New Roman" w:cs="Times New Roman"/>
          <w:sz w:val="24"/>
        </w:rPr>
        <w:t xml:space="preserve"> to exercise, the data suggest that more immediate and impactful gains might be had targeting improved access to physical fitness initiatives. </w:t>
      </w:r>
    </w:p>
    <w:p w:rsidR="00B40DBA" w:rsidRDefault="00B37708" w:rsidP="00DD661E">
      <w:pPr>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782144" behindDoc="1" locked="0" layoutInCell="1" allowOverlap="1" wp14:anchorId="3E4B5CE9" wp14:editId="6C3828E0">
                <wp:simplePos x="0" y="0"/>
                <wp:positionH relativeFrom="column">
                  <wp:posOffset>337820</wp:posOffset>
                </wp:positionH>
                <wp:positionV relativeFrom="paragraph">
                  <wp:posOffset>79375</wp:posOffset>
                </wp:positionV>
                <wp:extent cx="739140" cy="255270"/>
                <wp:effectExtent l="0" t="0" r="0" b="0"/>
                <wp:wrapNone/>
                <wp:docPr id="9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671CC" w:rsidRPr="00EA366C" w:rsidRDefault="00F671C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6.6pt;margin-top:6.25pt;width:58.2pt;height:20.1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" stroked="f">
                <v:fill opacity="0"/>
                <v:textbox>
                  <w:txbxContent>
                    <w:p w:rsidR="00F671CC" w:rsidRPr="00EA366C" w:rsidRDefault="00F671C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14</w:t>
                      </w:r>
                    </w:p>
                  </w:txbxContent>
                </v:textbox>
              </v:shape>
            </w:pict>
          </mc:Fallback>
        </mc:AlternateContent>
      </w:r>
    </w:p>
    <w:p w:rsidR="00C5660E" w:rsidRDefault="00EC3282" w:rsidP="00DD661E">
      <w:pPr>
        <w:rPr>
          <w:rFonts w:ascii="Times New Roman" w:hAnsi="Times New Roman" w:cs="Times New Roman"/>
          <w:b/>
          <w:i/>
          <w:sz w:val="24"/>
        </w:rPr>
      </w:pPr>
      <w:r>
        <w:rPr>
          <w:rFonts w:ascii="Times New Roman" w:hAnsi="Times New Roman" w:cs="Times New Roman"/>
          <w:b/>
          <w:i/>
          <w:noProof/>
          <w:sz w:val="24"/>
        </w:rPr>
        <w:drawing>
          <wp:anchor distT="0" distB="0" distL="114300" distR="114300" simplePos="0" relativeHeight="251922432" behindDoc="1" locked="0" layoutInCell="1" allowOverlap="1" wp14:anchorId="418513E2" wp14:editId="29589E58">
            <wp:simplePos x="0" y="0"/>
            <wp:positionH relativeFrom="column">
              <wp:posOffset>666750</wp:posOffset>
            </wp:positionH>
            <wp:positionV relativeFrom="paragraph">
              <wp:posOffset>4445</wp:posOffset>
            </wp:positionV>
            <wp:extent cx="4432300" cy="2737485"/>
            <wp:effectExtent l="0" t="0" r="6350" b="5715"/>
            <wp:wrapThrough wrapText="bothSides">
              <wp:wrapPolygon edited="0">
                <wp:start x="0" y="0"/>
                <wp:lineTo x="0" y="21495"/>
                <wp:lineTo x="21538" y="21495"/>
                <wp:lineTo x="21538" y="0"/>
                <wp:lineTo x="0" y="0"/>
              </wp:wrapPolygon>
            </wp:wrapThrough>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32300" cy="2737485"/>
                    </a:xfrm>
                    <a:prstGeom prst="rect">
                      <a:avLst/>
                    </a:prstGeom>
                    <a:noFill/>
                  </pic:spPr>
                </pic:pic>
              </a:graphicData>
            </a:graphic>
            <wp14:sizeRelH relativeFrom="page">
              <wp14:pctWidth>0</wp14:pctWidth>
            </wp14:sizeRelH>
            <wp14:sizeRelV relativeFrom="page">
              <wp14:pctHeight>0</wp14:pctHeight>
            </wp14:sizeRelV>
          </wp:anchor>
        </w:drawing>
      </w:r>
    </w:p>
    <w:p w:rsidR="00C5660E" w:rsidRDefault="00C5660E" w:rsidP="00DD661E">
      <w:pPr>
        <w:rPr>
          <w:rFonts w:ascii="Times New Roman" w:hAnsi="Times New Roman" w:cs="Times New Roman"/>
          <w:b/>
          <w:i/>
          <w:sz w:val="24"/>
        </w:rPr>
      </w:pPr>
    </w:p>
    <w:p w:rsidR="00C5660E" w:rsidRDefault="00C5660E" w:rsidP="00DD661E">
      <w:pPr>
        <w:rPr>
          <w:rFonts w:ascii="Times New Roman" w:hAnsi="Times New Roman" w:cs="Times New Roman"/>
          <w:b/>
          <w:i/>
          <w:sz w:val="24"/>
        </w:rPr>
      </w:pPr>
    </w:p>
    <w:p w:rsidR="00C5660E" w:rsidRDefault="00C5660E" w:rsidP="00DD661E">
      <w:pPr>
        <w:rPr>
          <w:rFonts w:ascii="Times New Roman" w:hAnsi="Times New Roman" w:cs="Times New Roman"/>
          <w:b/>
          <w:i/>
          <w:sz w:val="24"/>
        </w:rPr>
      </w:pPr>
    </w:p>
    <w:p w:rsidR="00C5660E" w:rsidRDefault="00C5660E" w:rsidP="00DD661E">
      <w:pPr>
        <w:rPr>
          <w:rFonts w:ascii="Times New Roman" w:hAnsi="Times New Roman" w:cs="Times New Roman"/>
          <w:b/>
          <w:i/>
          <w:sz w:val="24"/>
        </w:rPr>
      </w:pPr>
    </w:p>
    <w:p w:rsidR="00C5660E" w:rsidRDefault="00C5660E" w:rsidP="00DD661E">
      <w:pPr>
        <w:rPr>
          <w:rFonts w:ascii="Times New Roman" w:hAnsi="Times New Roman" w:cs="Times New Roman"/>
          <w:b/>
          <w:i/>
          <w:sz w:val="24"/>
        </w:rPr>
      </w:pPr>
    </w:p>
    <w:p w:rsidR="00C5660E" w:rsidRDefault="00C5660E" w:rsidP="00DD661E">
      <w:pPr>
        <w:rPr>
          <w:rFonts w:ascii="Times New Roman" w:hAnsi="Times New Roman" w:cs="Times New Roman"/>
          <w:b/>
          <w:i/>
          <w:sz w:val="24"/>
        </w:rPr>
      </w:pPr>
    </w:p>
    <w:p w:rsidR="004F69D6" w:rsidRDefault="004F69D6" w:rsidP="00DD661E">
      <w:pPr>
        <w:rPr>
          <w:rFonts w:ascii="Times New Roman" w:hAnsi="Times New Roman" w:cs="Times New Roman"/>
          <w:sz w:val="24"/>
        </w:rPr>
      </w:pPr>
    </w:p>
    <w:p w:rsidR="00B37708" w:rsidRDefault="00B37708" w:rsidP="00DD661E">
      <w:pPr>
        <w:rPr>
          <w:rFonts w:ascii="Times New Roman" w:hAnsi="Times New Roman" w:cs="Times New Roman"/>
          <w:sz w:val="24"/>
        </w:rPr>
      </w:pPr>
    </w:p>
    <w:p w:rsidR="00C5660E" w:rsidRPr="004F69D6" w:rsidRDefault="005E269A" w:rsidP="00E16774">
      <w:pPr>
        <w:spacing w:after="0" w:line="240" w:lineRule="auto"/>
        <w:rPr>
          <w:rFonts w:ascii="Times New Roman" w:hAnsi="Times New Roman" w:cs="Times New Roman"/>
          <w:sz w:val="24"/>
        </w:rPr>
      </w:pPr>
      <w:r>
        <w:rPr>
          <w:rFonts w:ascii="Times New Roman" w:hAnsi="Times New Roman" w:cs="Times New Roman"/>
          <w:sz w:val="24"/>
        </w:rPr>
        <w:t>Upon closer examination, fewer fruits appear to be eaten than vegetables. One possible reason for this may be that locally grown vegetables occur more often through one’s own garden or are available for purchase at local farmer’s markets. Vegetables are also generally easier to store in their raw state for longer periods of time</w:t>
      </w:r>
      <w:r w:rsidR="00820DAC">
        <w:rPr>
          <w:rFonts w:ascii="Times New Roman" w:hAnsi="Times New Roman" w:cs="Times New Roman"/>
          <w:sz w:val="24"/>
        </w:rPr>
        <w:t>.</w:t>
      </w:r>
      <w:r w:rsidR="00B37708">
        <w:rPr>
          <w:rFonts w:ascii="Times New Roman" w:hAnsi="Times New Roman" w:cs="Times New Roman"/>
          <w:sz w:val="24"/>
        </w:rPr>
        <w:t xml:space="preserve"> </w:t>
      </w:r>
    </w:p>
    <w:p w:rsidR="00D74DEA" w:rsidRDefault="00E16774" w:rsidP="00DD661E">
      <w:pPr>
        <w:rPr>
          <w:rFonts w:ascii="Times New Roman" w:hAnsi="Times New Roman" w:cs="Times New Roman"/>
          <w:b/>
          <w:i/>
          <w:sz w:val="24"/>
        </w:rPr>
      </w:pPr>
      <w:r>
        <w:rPr>
          <w:rFonts w:ascii="Times New Roman" w:hAnsi="Times New Roman" w:cs="Times New Roman"/>
          <w:b/>
          <w:i/>
          <w:noProof/>
          <w:sz w:val="24"/>
        </w:rPr>
        <w:drawing>
          <wp:anchor distT="0" distB="0" distL="114300" distR="114300" simplePos="0" relativeHeight="251924480" behindDoc="1" locked="0" layoutInCell="1" allowOverlap="1" wp14:anchorId="19CB4D49" wp14:editId="2760B4D3">
            <wp:simplePos x="0" y="0"/>
            <wp:positionH relativeFrom="column">
              <wp:posOffset>3382645</wp:posOffset>
            </wp:positionH>
            <wp:positionV relativeFrom="paragraph">
              <wp:posOffset>280035</wp:posOffset>
            </wp:positionV>
            <wp:extent cx="3087370" cy="1910715"/>
            <wp:effectExtent l="0" t="0" r="0" b="0"/>
            <wp:wrapThrough wrapText="bothSides">
              <wp:wrapPolygon edited="0">
                <wp:start x="0" y="0"/>
                <wp:lineTo x="0" y="21320"/>
                <wp:lineTo x="21458" y="21320"/>
                <wp:lineTo x="21458" y="0"/>
                <wp:lineTo x="0" y="0"/>
              </wp:wrapPolygon>
            </wp:wrapThrough>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87370" cy="1910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i/>
          <w:noProof/>
          <w:sz w:val="24"/>
        </w:rPr>
        <w:drawing>
          <wp:anchor distT="0" distB="0" distL="114300" distR="114300" simplePos="0" relativeHeight="251923456" behindDoc="1" locked="0" layoutInCell="1" allowOverlap="1" wp14:anchorId="05C15D46" wp14:editId="66240704">
            <wp:simplePos x="0" y="0"/>
            <wp:positionH relativeFrom="column">
              <wp:posOffset>-105410</wp:posOffset>
            </wp:positionH>
            <wp:positionV relativeFrom="paragraph">
              <wp:posOffset>288925</wp:posOffset>
            </wp:positionV>
            <wp:extent cx="3082925" cy="1908175"/>
            <wp:effectExtent l="0" t="0" r="3175" b="0"/>
            <wp:wrapThrough wrapText="bothSides">
              <wp:wrapPolygon edited="0">
                <wp:start x="0" y="0"/>
                <wp:lineTo x="0" y="21348"/>
                <wp:lineTo x="21489" y="21348"/>
                <wp:lineTo x="21489" y="0"/>
                <wp:lineTo x="0" y="0"/>
              </wp:wrapPolygon>
            </wp:wrapThrough>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82925" cy="1908175"/>
                    </a:xfrm>
                    <a:prstGeom prst="rect">
                      <a:avLst/>
                    </a:prstGeom>
                    <a:noFill/>
                  </pic:spPr>
                </pic:pic>
              </a:graphicData>
            </a:graphic>
            <wp14:sizeRelH relativeFrom="page">
              <wp14:pctWidth>0</wp14:pctWidth>
            </wp14:sizeRelH>
            <wp14:sizeRelV relativeFrom="page">
              <wp14:pctHeight>0</wp14:pctHeight>
            </wp14:sizeRelV>
          </wp:anchor>
        </w:drawing>
      </w:r>
      <w:r w:rsidRPr="00EA366C">
        <w:rPr>
          <w:rFonts w:ascii="Times New Roman" w:hAnsi="Times New Roman" w:cs="Times New Roman"/>
          <w:noProof/>
          <w:sz w:val="24"/>
        </w:rPr>
        <mc:AlternateContent>
          <mc:Choice Requires="wps">
            <w:drawing>
              <wp:anchor distT="0" distB="0" distL="114300" distR="114300" simplePos="0" relativeHeight="251786240" behindDoc="1" locked="0" layoutInCell="1" allowOverlap="1" wp14:anchorId="0F2E1453" wp14:editId="75CE6EE5">
                <wp:simplePos x="0" y="0"/>
                <wp:positionH relativeFrom="column">
                  <wp:posOffset>3336925</wp:posOffset>
                </wp:positionH>
                <wp:positionV relativeFrom="paragraph">
                  <wp:posOffset>34290</wp:posOffset>
                </wp:positionV>
                <wp:extent cx="739140" cy="255270"/>
                <wp:effectExtent l="0" t="0" r="0" b="0"/>
                <wp:wrapNone/>
                <wp:docPr id="9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671CC" w:rsidRPr="00EA366C" w:rsidRDefault="00F671C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262.75pt;margin-top:2.7pt;width:58.2pt;height:20.1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" stroked="f">
                <v:fill opacity="0"/>
                <v:textbox>
                  <w:txbxContent>
                    <w:p w:rsidR="00F671CC" w:rsidRPr="00EA366C" w:rsidRDefault="00F671C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16</w:t>
                      </w:r>
                    </w:p>
                  </w:txbxContent>
                </v:textbox>
              </v:shape>
            </w:pict>
          </mc:Fallback>
        </mc:AlternateContent>
      </w:r>
      <w:r w:rsidRPr="00EA366C">
        <w:rPr>
          <w:rFonts w:ascii="Times New Roman" w:hAnsi="Times New Roman" w:cs="Times New Roman"/>
          <w:noProof/>
          <w:sz w:val="24"/>
        </w:rPr>
        <mc:AlternateContent>
          <mc:Choice Requires="wps">
            <w:drawing>
              <wp:anchor distT="0" distB="0" distL="114300" distR="114300" simplePos="0" relativeHeight="251784192" behindDoc="1" locked="0" layoutInCell="1" allowOverlap="1" wp14:anchorId="0B81309E" wp14:editId="7632E6C0">
                <wp:simplePos x="0" y="0"/>
                <wp:positionH relativeFrom="column">
                  <wp:posOffset>86360</wp:posOffset>
                </wp:positionH>
                <wp:positionV relativeFrom="paragraph">
                  <wp:posOffset>43815</wp:posOffset>
                </wp:positionV>
                <wp:extent cx="739140" cy="255270"/>
                <wp:effectExtent l="0" t="0" r="0" b="0"/>
                <wp:wrapNone/>
                <wp:docPr id="9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671CC" w:rsidRPr="00EA366C" w:rsidRDefault="00F671C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6.8pt;margin-top:3.45pt;width:58.2pt;height:20.1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" stroked="f">
                <v:fill opacity="0"/>
                <v:textbox>
                  <w:txbxContent>
                    <w:p w:rsidR="00F671CC" w:rsidRPr="00EA366C" w:rsidRDefault="00F671C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15</w:t>
                      </w:r>
                    </w:p>
                  </w:txbxContent>
                </v:textbox>
              </v:shape>
            </w:pict>
          </mc:Fallback>
        </mc:AlternateContent>
      </w:r>
    </w:p>
    <w:p w:rsidR="0078214E" w:rsidRPr="0078214E" w:rsidRDefault="00753BB3" w:rsidP="00FF230F">
      <w:pPr>
        <w:spacing w:after="0" w:line="240" w:lineRule="auto"/>
        <w:rPr>
          <w:rFonts w:ascii="Times New Roman" w:hAnsi="Times New Roman" w:cs="Times New Roman"/>
          <w:b/>
          <w:i/>
          <w:sz w:val="24"/>
        </w:rPr>
      </w:pPr>
      <w:r>
        <w:rPr>
          <w:rFonts w:ascii="Times New Roman" w:hAnsi="Times New Roman" w:cs="Times New Roman"/>
          <w:b/>
          <w:i/>
          <w:sz w:val="24"/>
        </w:rPr>
        <w:lastRenderedPageBreak/>
        <w:t>Tobacco Use</w:t>
      </w:r>
    </w:p>
    <w:p w:rsidR="00FF230F" w:rsidRDefault="00FF230F" w:rsidP="00FF230F">
      <w:pPr>
        <w:spacing w:after="0" w:line="240" w:lineRule="auto"/>
        <w:rPr>
          <w:rFonts w:ascii="Times New Roman" w:hAnsi="Times New Roman" w:cs="Times New Roman"/>
          <w:sz w:val="24"/>
        </w:rPr>
      </w:pPr>
    </w:p>
    <w:p w:rsidR="00454718" w:rsidRDefault="00C6574B" w:rsidP="00454718">
      <w:pPr>
        <w:spacing w:after="0" w:line="240" w:lineRule="auto"/>
        <w:rPr>
          <w:rFonts w:ascii="Times New Roman" w:hAnsi="Times New Roman" w:cs="Times New Roman"/>
          <w:sz w:val="24"/>
        </w:rPr>
      </w:pPr>
      <w:r>
        <w:rPr>
          <w:rFonts w:ascii="Times New Roman" w:hAnsi="Times New Roman" w:cs="Times New Roman"/>
          <w:sz w:val="24"/>
        </w:rPr>
        <w:t xml:space="preserve">Approximately </w:t>
      </w:r>
      <w:r w:rsidR="006E604C">
        <w:rPr>
          <w:rFonts w:ascii="Times New Roman" w:hAnsi="Times New Roman" w:cs="Times New Roman"/>
          <w:sz w:val="24"/>
        </w:rPr>
        <w:t>15%</w:t>
      </w:r>
      <w:r>
        <w:rPr>
          <w:rFonts w:ascii="Times New Roman" w:hAnsi="Times New Roman" w:cs="Times New Roman"/>
          <w:sz w:val="24"/>
        </w:rPr>
        <w:t xml:space="preserve"> of adults in the</w:t>
      </w:r>
      <w:r w:rsidR="00674732">
        <w:rPr>
          <w:rFonts w:ascii="Times New Roman" w:hAnsi="Times New Roman" w:cs="Times New Roman"/>
          <w:sz w:val="24"/>
        </w:rPr>
        <w:t xml:space="preserve"> Quin service r</w:t>
      </w:r>
      <w:r>
        <w:rPr>
          <w:rFonts w:ascii="Times New Roman" w:hAnsi="Times New Roman" w:cs="Times New Roman"/>
          <w:sz w:val="24"/>
        </w:rPr>
        <w:t>egion are smokers</w:t>
      </w:r>
      <w:r w:rsidR="006E604C">
        <w:rPr>
          <w:rFonts w:ascii="Times New Roman" w:hAnsi="Times New Roman" w:cs="Times New Roman"/>
          <w:sz w:val="24"/>
        </w:rPr>
        <w:t xml:space="preserve"> whereas</w:t>
      </w:r>
      <w:r w:rsidR="00D43C5E">
        <w:rPr>
          <w:rFonts w:ascii="Times New Roman" w:hAnsi="Times New Roman" w:cs="Times New Roman"/>
          <w:sz w:val="24"/>
        </w:rPr>
        <w:t xml:space="preserve"> </w:t>
      </w:r>
      <w:r w:rsidR="0085100C">
        <w:rPr>
          <w:rFonts w:ascii="Times New Roman" w:hAnsi="Times New Roman" w:cs="Times New Roman"/>
          <w:sz w:val="24"/>
        </w:rPr>
        <w:t>14</w:t>
      </w:r>
      <w:r w:rsidR="006E604C">
        <w:rPr>
          <w:rFonts w:ascii="Times New Roman" w:hAnsi="Times New Roman" w:cs="Times New Roman"/>
          <w:sz w:val="24"/>
        </w:rPr>
        <w:t xml:space="preserve">% of </w:t>
      </w:r>
      <w:r w:rsidR="0085100C">
        <w:rPr>
          <w:rFonts w:ascii="Times New Roman" w:hAnsi="Times New Roman" w:cs="Times New Roman"/>
          <w:sz w:val="24"/>
        </w:rPr>
        <w:t xml:space="preserve">Pennington </w:t>
      </w:r>
      <w:r w:rsidR="00FF230F">
        <w:rPr>
          <w:rFonts w:ascii="Times New Roman" w:hAnsi="Times New Roman" w:cs="Times New Roman"/>
          <w:sz w:val="24"/>
        </w:rPr>
        <w:t xml:space="preserve">County </w:t>
      </w:r>
      <w:r w:rsidR="006E604C">
        <w:rPr>
          <w:rFonts w:ascii="Times New Roman" w:hAnsi="Times New Roman" w:cs="Times New Roman"/>
          <w:sz w:val="24"/>
        </w:rPr>
        <w:t xml:space="preserve">residents smoke tobacco regularly. Further, </w:t>
      </w:r>
      <w:r w:rsidR="005E269A">
        <w:rPr>
          <w:rFonts w:ascii="Times New Roman" w:hAnsi="Times New Roman" w:cs="Times New Roman"/>
          <w:sz w:val="24"/>
        </w:rPr>
        <w:t>59</w:t>
      </w:r>
      <w:r w:rsidR="0085100C">
        <w:rPr>
          <w:rFonts w:ascii="Times New Roman" w:hAnsi="Times New Roman" w:cs="Times New Roman"/>
          <w:sz w:val="24"/>
        </w:rPr>
        <w:t>.5</w:t>
      </w:r>
      <w:r w:rsidR="00454718">
        <w:rPr>
          <w:rFonts w:ascii="Times New Roman" w:hAnsi="Times New Roman" w:cs="Times New Roman"/>
          <w:sz w:val="24"/>
        </w:rPr>
        <w:t>% of</w:t>
      </w:r>
      <w:r w:rsidR="00E16774">
        <w:rPr>
          <w:rFonts w:ascii="Times New Roman" w:hAnsi="Times New Roman" w:cs="Times New Roman"/>
          <w:sz w:val="24"/>
        </w:rPr>
        <w:t xml:space="preserve"> current smokers</w:t>
      </w:r>
      <w:r w:rsidR="00454718">
        <w:rPr>
          <w:rFonts w:ascii="Times New Roman" w:hAnsi="Times New Roman" w:cs="Times New Roman"/>
          <w:sz w:val="24"/>
        </w:rPr>
        <w:t xml:space="preserve"> indicated that during the past 12 months they had stopped smoking for one day or longer because they were trying to quit.</w:t>
      </w:r>
    </w:p>
    <w:p w:rsidR="00C6574B" w:rsidRDefault="00C6574B" w:rsidP="00FF230F">
      <w:pPr>
        <w:spacing w:after="0" w:line="240" w:lineRule="auto"/>
        <w:rPr>
          <w:rFonts w:ascii="Times New Roman" w:hAnsi="Times New Roman" w:cs="Times New Roman"/>
          <w:sz w:val="24"/>
        </w:rPr>
      </w:pPr>
    </w:p>
    <w:tbl>
      <w:tblPr>
        <w:tblpPr w:leftFromText="180" w:rightFromText="180" w:vertAnchor="page" w:horzAnchor="margin" w:tblpXSpec="center" w:tblpY="3420"/>
        <w:tblW w:w="8899" w:type="dxa"/>
        <w:tblLook w:val="00A0" w:firstRow="1" w:lastRow="0" w:firstColumn="1" w:lastColumn="0" w:noHBand="0" w:noVBand="0"/>
      </w:tblPr>
      <w:tblGrid>
        <w:gridCol w:w="1625"/>
        <w:gridCol w:w="1369"/>
        <w:gridCol w:w="1149"/>
        <w:gridCol w:w="1390"/>
        <w:gridCol w:w="1235"/>
        <w:gridCol w:w="1009"/>
        <w:gridCol w:w="1122"/>
      </w:tblGrid>
      <w:tr w:rsidR="00674732" w:rsidRPr="00BD4EB8" w:rsidTr="00674732">
        <w:trPr>
          <w:trHeight w:val="270"/>
        </w:trPr>
        <w:tc>
          <w:tcPr>
            <w:tcW w:w="1625" w:type="dxa"/>
            <w:tcBorders>
              <w:bottom w:val="single" w:sz="4" w:space="0" w:color="auto"/>
            </w:tcBorders>
            <w:shd w:val="clear" w:color="auto" w:fill="auto"/>
          </w:tcPr>
          <w:p w:rsidR="00674732" w:rsidRPr="00B37708" w:rsidRDefault="00674732" w:rsidP="00454718">
            <w:pPr>
              <w:spacing w:after="0" w:line="240" w:lineRule="auto"/>
              <w:rPr>
                <w:rFonts w:ascii="Times New Roman" w:eastAsia="Times New Roman" w:hAnsi="Times New Roman" w:cs="Times New Roman"/>
                <w:color w:val="000000"/>
                <w:sz w:val="24"/>
                <w:szCs w:val="24"/>
              </w:rPr>
            </w:pPr>
            <w:r w:rsidRPr="00B37708">
              <w:rPr>
                <w:rFonts w:ascii="Times New Roman" w:eastAsia="Times New Roman" w:hAnsi="Times New Roman" w:cs="Times New Roman"/>
                <w:color w:val="000000"/>
                <w:sz w:val="24"/>
                <w:szCs w:val="24"/>
              </w:rPr>
              <w:t>Table 4</w:t>
            </w:r>
          </w:p>
        </w:tc>
        <w:tc>
          <w:tcPr>
            <w:tcW w:w="1369" w:type="dxa"/>
            <w:tcBorders>
              <w:bottom w:val="single" w:sz="4" w:space="0" w:color="auto"/>
            </w:tcBorders>
            <w:shd w:val="clear" w:color="auto" w:fill="auto"/>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p>
        </w:tc>
        <w:tc>
          <w:tcPr>
            <w:tcW w:w="1149" w:type="dxa"/>
            <w:tcBorders>
              <w:bottom w:val="single" w:sz="4" w:space="0" w:color="auto"/>
            </w:tcBorders>
            <w:shd w:val="clear" w:color="auto" w:fill="auto"/>
            <w:vAlign w:val="center"/>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p>
        </w:tc>
        <w:tc>
          <w:tcPr>
            <w:tcW w:w="1390" w:type="dxa"/>
            <w:tcBorders>
              <w:bottom w:val="single" w:sz="4" w:space="0" w:color="auto"/>
            </w:tcBorders>
            <w:shd w:val="clear" w:color="auto" w:fill="auto"/>
            <w:vAlign w:val="center"/>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p>
        </w:tc>
        <w:tc>
          <w:tcPr>
            <w:tcW w:w="1235" w:type="dxa"/>
            <w:tcBorders>
              <w:bottom w:val="single" w:sz="4" w:space="0" w:color="auto"/>
            </w:tcBorders>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p>
        </w:tc>
        <w:tc>
          <w:tcPr>
            <w:tcW w:w="1009" w:type="dxa"/>
            <w:tcBorders>
              <w:bottom w:val="single" w:sz="4" w:space="0" w:color="auto"/>
            </w:tcBorders>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p>
        </w:tc>
        <w:tc>
          <w:tcPr>
            <w:tcW w:w="1122" w:type="dxa"/>
            <w:tcBorders>
              <w:bottom w:val="single" w:sz="4" w:space="0" w:color="auto"/>
            </w:tcBorders>
            <w:shd w:val="clear" w:color="auto" w:fill="auto"/>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p>
        </w:tc>
      </w:tr>
      <w:tr w:rsidR="00674732" w:rsidRPr="00BD4EB8" w:rsidTr="00E16774">
        <w:trPr>
          <w:trHeight w:val="606"/>
        </w:trPr>
        <w:tc>
          <w:tcPr>
            <w:tcW w:w="1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E16774">
            <w:pPr>
              <w:spacing w:after="0" w:line="240" w:lineRule="auto"/>
              <w:jc w:val="center"/>
              <w:rPr>
                <w:rFonts w:ascii="Times New Roman" w:eastAsia="Times New Roman" w:hAnsi="Times New Roman" w:cs="Times New Roman"/>
                <w:b/>
                <w:color w:val="000000"/>
                <w:sz w:val="24"/>
                <w:szCs w:val="24"/>
              </w:rPr>
            </w:pPr>
            <w:r w:rsidRPr="00BD4EB8">
              <w:rPr>
                <w:rFonts w:ascii="Times New Roman" w:eastAsia="Times New Roman" w:hAnsi="Times New Roman" w:cs="Times New Roman"/>
                <w:b/>
                <w:color w:val="000000"/>
                <w:sz w:val="24"/>
                <w:szCs w:val="24"/>
              </w:rPr>
              <w:t>Ma</w:t>
            </w:r>
            <w:r>
              <w:rPr>
                <w:rFonts w:ascii="Times New Roman" w:eastAsia="Times New Roman" w:hAnsi="Times New Roman" w:cs="Times New Roman"/>
                <w:b/>
                <w:color w:val="000000"/>
                <w:sz w:val="24"/>
                <w:szCs w:val="24"/>
              </w:rPr>
              <w:t>rshall</w:t>
            </w:r>
            <w:r w:rsidRPr="00BD4EB8">
              <w:rPr>
                <w:rFonts w:ascii="Times New Roman" w:eastAsia="Times New Roman" w:hAnsi="Times New Roman" w:cs="Times New Roman"/>
                <w:b/>
                <w:color w:val="000000"/>
                <w:sz w:val="24"/>
                <w:szCs w:val="24"/>
              </w:rPr>
              <w:t xml:space="preserve"> County </w:t>
            </w:r>
          </w:p>
        </w:tc>
        <w:tc>
          <w:tcPr>
            <w:tcW w:w="1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E1677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Kittson</w:t>
            </w:r>
            <w:r w:rsidRPr="00BD4EB8">
              <w:rPr>
                <w:rFonts w:ascii="Times New Roman" w:eastAsia="Times New Roman" w:hAnsi="Times New Roman" w:cs="Times New Roman"/>
                <w:b/>
                <w:color w:val="000000"/>
                <w:sz w:val="24"/>
                <w:szCs w:val="24"/>
              </w:rPr>
              <w:t xml:space="preserve"> County </w:t>
            </w:r>
          </w:p>
        </w:tc>
        <w:tc>
          <w:tcPr>
            <w:tcW w:w="1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E1677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Pennington</w:t>
            </w:r>
            <w:r w:rsidRPr="00BD4EB8">
              <w:rPr>
                <w:rFonts w:ascii="Times New Roman" w:eastAsia="Times New Roman" w:hAnsi="Times New Roman" w:cs="Times New Roman"/>
                <w:b/>
                <w:color w:val="000000"/>
                <w:sz w:val="24"/>
                <w:szCs w:val="24"/>
              </w:rPr>
              <w:t xml:space="preserve"> County </w:t>
            </w:r>
          </w:p>
        </w:tc>
        <w:tc>
          <w:tcPr>
            <w:tcW w:w="1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E1677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Red Lake County </w:t>
            </w:r>
          </w:p>
        </w:tc>
        <w:tc>
          <w:tcPr>
            <w:tcW w:w="1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E1677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Roseau County </w:t>
            </w:r>
          </w:p>
        </w:tc>
        <w:tc>
          <w:tcPr>
            <w:tcW w:w="1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E16774">
            <w:pPr>
              <w:spacing w:after="0" w:line="240" w:lineRule="auto"/>
              <w:jc w:val="center"/>
              <w:rPr>
                <w:rFonts w:ascii="Times New Roman" w:eastAsia="Times New Roman" w:hAnsi="Times New Roman" w:cs="Times New Roman"/>
                <w:b/>
                <w:color w:val="000000"/>
                <w:sz w:val="24"/>
                <w:szCs w:val="24"/>
              </w:rPr>
            </w:pPr>
            <w:r w:rsidRPr="00BD4EB8">
              <w:rPr>
                <w:rFonts w:ascii="Times New Roman" w:eastAsia="Times New Roman" w:hAnsi="Times New Roman" w:cs="Times New Roman"/>
                <w:b/>
                <w:color w:val="000000"/>
                <w:sz w:val="24"/>
                <w:szCs w:val="24"/>
              </w:rPr>
              <w:t xml:space="preserve">MN State </w:t>
            </w:r>
          </w:p>
        </w:tc>
      </w:tr>
      <w:tr w:rsidR="00674732" w:rsidRPr="00BD4EB8" w:rsidTr="00674732">
        <w:tc>
          <w:tcPr>
            <w:tcW w:w="1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r w:rsidRPr="00BD4EB8">
              <w:rPr>
                <w:rFonts w:ascii="Times New Roman" w:eastAsia="Times New Roman" w:hAnsi="Times New Roman" w:cs="Times New Roman"/>
                <w:b/>
                <w:color w:val="000000"/>
                <w:sz w:val="24"/>
                <w:szCs w:val="24"/>
              </w:rPr>
              <w:t>Current smokers</w:t>
            </w:r>
          </w:p>
        </w:tc>
        <w:tc>
          <w:tcPr>
            <w:tcW w:w="1369" w:type="dxa"/>
            <w:tcBorders>
              <w:top w:val="single" w:sz="4" w:space="0" w:color="auto"/>
              <w:left w:val="single" w:sz="4" w:space="0" w:color="auto"/>
              <w:bottom w:val="single" w:sz="4" w:space="0" w:color="auto"/>
              <w:right w:val="single" w:sz="4" w:space="0" w:color="auto"/>
            </w:tcBorders>
            <w:vAlign w:val="center"/>
          </w:tcPr>
          <w:p w:rsidR="00674732" w:rsidRPr="00BD4EB8" w:rsidRDefault="00674732" w:rsidP="006747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E16774">
              <w:rPr>
                <w:rFonts w:ascii="Times New Roman" w:eastAsia="Times New Roman" w:hAnsi="Times New Roman" w:cs="Times New Roman"/>
                <w:color w:val="000000"/>
                <w:sz w:val="24"/>
                <w:szCs w:val="24"/>
              </w:rPr>
              <w:t>%</w:t>
            </w:r>
          </w:p>
        </w:tc>
        <w:tc>
          <w:tcPr>
            <w:tcW w:w="1149" w:type="dxa"/>
            <w:tcBorders>
              <w:top w:val="single" w:sz="4" w:space="0" w:color="auto"/>
              <w:left w:val="single" w:sz="4" w:space="0" w:color="auto"/>
              <w:bottom w:val="single" w:sz="4" w:space="0" w:color="auto"/>
              <w:right w:val="single" w:sz="4" w:space="0" w:color="auto"/>
            </w:tcBorders>
            <w:vAlign w:val="center"/>
          </w:tcPr>
          <w:p w:rsidR="00674732" w:rsidRPr="00BD4EB8" w:rsidRDefault="00674732" w:rsidP="006747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E16774">
              <w:rPr>
                <w:rFonts w:ascii="Times New Roman" w:eastAsia="Times New Roman" w:hAnsi="Times New Roman" w:cs="Times New Roman"/>
                <w:color w:val="000000"/>
                <w:sz w:val="24"/>
                <w:szCs w:val="24"/>
              </w:rPr>
              <w:t>%</w:t>
            </w:r>
          </w:p>
        </w:tc>
        <w:tc>
          <w:tcPr>
            <w:tcW w:w="1390" w:type="dxa"/>
            <w:tcBorders>
              <w:top w:val="single" w:sz="4" w:space="0" w:color="auto"/>
              <w:left w:val="single" w:sz="4" w:space="0" w:color="auto"/>
              <w:bottom w:val="single" w:sz="4" w:space="0" w:color="auto"/>
              <w:right w:val="single" w:sz="4" w:space="0" w:color="auto"/>
            </w:tcBorders>
            <w:vAlign w:val="center"/>
          </w:tcPr>
          <w:p w:rsidR="00674732" w:rsidRPr="00BD4EB8" w:rsidRDefault="00674732" w:rsidP="006747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E16774">
              <w:rPr>
                <w:rFonts w:ascii="Times New Roman" w:eastAsia="Times New Roman" w:hAnsi="Times New Roman" w:cs="Times New Roman"/>
                <w:color w:val="000000"/>
                <w:sz w:val="24"/>
                <w:szCs w:val="24"/>
              </w:rPr>
              <w:t>%</w:t>
            </w:r>
          </w:p>
        </w:tc>
        <w:tc>
          <w:tcPr>
            <w:tcW w:w="1235" w:type="dxa"/>
            <w:tcBorders>
              <w:top w:val="single" w:sz="4" w:space="0" w:color="auto"/>
              <w:left w:val="single" w:sz="4" w:space="0" w:color="auto"/>
              <w:bottom w:val="single" w:sz="4" w:space="0" w:color="auto"/>
              <w:right w:val="single" w:sz="4" w:space="0" w:color="auto"/>
            </w:tcBorders>
            <w:vAlign w:val="center"/>
          </w:tcPr>
          <w:p w:rsidR="00674732" w:rsidRDefault="00674732" w:rsidP="006747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E16774">
              <w:rPr>
                <w:rFonts w:ascii="Times New Roman" w:eastAsia="Times New Roman" w:hAnsi="Times New Roman" w:cs="Times New Roman"/>
                <w:color w:val="000000"/>
                <w:sz w:val="24"/>
                <w:szCs w:val="24"/>
              </w:rPr>
              <w:t>%</w:t>
            </w:r>
          </w:p>
        </w:tc>
        <w:tc>
          <w:tcPr>
            <w:tcW w:w="1009" w:type="dxa"/>
            <w:tcBorders>
              <w:top w:val="single" w:sz="4" w:space="0" w:color="auto"/>
              <w:left w:val="single" w:sz="4" w:space="0" w:color="auto"/>
              <w:bottom w:val="single" w:sz="4" w:space="0" w:color="auto"/>
              <w:right w:val="single" w:sz="4" w:space="0" w:color="auto"/>
            </w:tcBorders>
            <w:vAlign w:val="center"/>
          </w:tcPr>
          <w:p w:rsidR="00674732" w:rsidRDefault="00674732" w:rsidP="006747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00E16774">
              <w:rPr>
                <w:rFonts w:ascii="Times New Roman" w:eastAsia="Times New Roman" w:hAnsi="Times New Roman" w:cs="Times New Roman"/>
                <w:color w:val="000000"/>
                <w:sz w:val="24"/>
                <w:szCs w:val="24"/>
              </w:rPr>
              <w:t>%</w:t>
            </w:r>
          </w:p>
        </w:tc>
        <w:tc>
          <w:tcPr>
            <w:tcW w:w="1122" w:type="dxa"/>
            <w:tcBorders>
              <w:top w:val="single" w:sz="4" w:space="0" w:color="auto"/>
              <w:left w:val="single" w:sz="4" w:space="0" w:color="auto"/>
              <w:bottom w:val="single" w:sz="4" w:space="0" w:color="auto"/>
              <w:right w:val="single" w:sz="4" w:space="0" w:color="auto"/>
            </w:tcBorders>
            <w:vAlign w:val="center"/>
          </w:tcPr>
          <w:p w:rsidR="00674732" w:rsidRPr="00BD4EB8" w:rsidRDefault="00674732" w:rsidP="006747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w:t>
            </w:r>
            <w:r w:rsidR="00E16774">
              <w:rPr>
                <w:rFonts w:ascii="Times New Roman" w:eastAsia="Times New Roman" w:hAnsi="Times New Roman" w:cs="Times New Roman"/>
                <w:color w:val="000000"/>
                <w:sz w:val="24"/>
                <w:szCs w:val="24"/>
              </w:rPr>
              <w:t>%</w:t>
            </w:r>
          </w:p>
        </w:tc>
      </w:tr>
    </w:tbl>
    <w:p w:rsidR="00C6574B" w:rsidRDefault="00C6574B" w:rsidP="00DD661E">
      <w:pPr>
        <w:rPr>
          <w:rFonts w:ascii="Times New Roman" w:hAnsi="Times New Roman" w:cs="Times New Roman"/>
          <w:sz w:val="24"/>
        </w:rPr>
      </w:pPr>
    </w:p>
    <w:p w:rsidR="00753BB3" w:rsidRDefault="00753BB3" w:rsidP="00DD661E">
      <w:pPr>
        <w:rPr>
          <w:rFonts w:ascii="Times New Roman" w:hAnsi="Times New Roman" w:cs="Times New Roman"/>
          <w:sz w:val="24"/>
        </w:rPr>
      </w:pPr>
      <w:r>
        <w:rPr>
          <w:rFonts w:ascii="Times New Roman" w:hAnsi="Times New Roman" w:cs="Times New Roman"/>
          <w:sz w:val="24"/>
        </w:rPr>
        <w:t xml:space="preserve">Results also found that </w:t>
      </w:r>
      <w:r w:rsidR="0085100C">
        <w:rPr>
          <w:rFonts w:ascii="Times New Roman" w:hAnsi="Times New Roman" w:cs="Times New Roman"/>
          <w:sz w:val="24"/>
        </w:rPr>
        <w:t>8</w:t>
      </w:r>
      <w:r>
        <w:rPr>
          <w:rFonts w:ascii="Times New Roman" w:hAnsi="Times New Roman" w:cs="Times New Roman"/>
          <w:sz w:val="24"/>
        </w:rPr>
        <w:t xml:space="preserve">% of </w:t>
      </w:r>
      <w:r w:rsidR="0085100C">
        <w:rPr>
          <w:rFonts w:ascii="Times New Roman" w:hAnsi="Times New Roman" w:cs="Times New Roman"/>
          <w:sz w:val="24"/>
        </w:rPr>
        <w:t>Pennington</w:t>
      </w:r>
      <w:r w:rsidR="006E604C">
        <w:rPr>
          <w:rFonts w:ascii="Times New Roman" w:hAnsi="Times New Roman" w:cs="Times New Roman"/>
          <w:sz w:val="24"/>
        </w:rPr>
        <w:t xml:space="preserve"> County </w:t>
      </w:r>
      <w:r>
        <w:rPr>
          <w:rFonts w:ascii="Times New Roman" w:hAnsi="Times New Roman" w:cs="Times New Roman"/>
          <w:sz w:val="24"/>
        </w:rPr>
        <w:t xml:space="preserve">adults are smokeless tobacco users. This finding is in stark contrast to past Minnesota Student Survey data which has found upwards of 20% use in youth in the past. And while youth populations possess significant differences from adult populations, they often tend to use similar products at higher levels. </w:t>
      </w:r>
    </w:p>
    <w:p w:rsidR="00753BB3" w:rsidRDefault="00015F1E" w:rsidP="00DD661E">
      <w:pPr>
        <w:rPr>
          <w:rFonts w:ascii="Times New Roman" w:hAnsi="Times New Roman" w:cs="Times New Roman"/>
          <w:sz w:val="24"/>
        </w:rPr>
      </w:pPr>
      <w:r>
        <w:rPr>
          <w:rFonts w:ascii="Times New Roman" w:hAnsi="Times New Roman" w:cs="Times New Roman"/>
          <w:sz w:val="24"/>
        </w:rPr>
        <w:t>R</w:t>
      </w:r>
      <w:r w:rsidR="00753BB3">
        <w:rPr>
          <w:rFonts w:ascii="Times New Roman" w:hAnsi="Times New Roman" w:cs="Times New Roman"/>
          <w:sz w:val="24"/>
        </w:rPr>
        <w:t xml:space="preserve">easons for a lower than expected rate of smokeless tobacco </w:t>
      </w:r>
      <w:r>
        <w:rPr>
          <w:rFonts w:ascii="Times New Roman" w:hAnsi="Times New Roman" w:cs="Times New Roman"/>
          <w:sz w:val="24"/>
        </w:rPr>
        <w:t xml:space="preserve">use </w:t>
      </w:r>
      <w:r w:rsidR="00753BB3">
        <w:rPr>
          <w:rFonts w:ascii="Times New Roman" w:hAnsi="Times New Roman" w:cs="Times New Roman"/>
          <w:sz w:val="24"/>
        </w:rPr>
        <w:t>includ</w:t>
      </w:r>
      <w:r>
        <w:rPr>
          <w:rFonts w:ascii="Times New Roman" w:hAnsi="Times New Roman" w:cs="Times New Roman"/>
          <w:sz w:val="24"/>
        </w:rPr>
        <w:t>e: 1) a</w:t>
      </w:r>
      <w:r w:rsidR="00753BB3">
        <w:rPr>
          <w:rFonts w:ascii="Times New Roman" w:hAnsi="Times New Roman" w:cs="Times New Roman"/>
          <w:sz w:val="24"/>
        </w:rPr>
        <w:t xml:space="preserve"> switch to </w:t>
      </w:r>
      <w:r>
        <w:rPr>
          <w:rFonts w:ascii="Times New Roman" w:hAnsi="Times New Roman" w:cs="Times New Roman"/>
          <w:sz w:val="24"/>
        </w:rPr>
        <w:t>using</w:t>
      </w:r>
      <w:r w:rsidR="00753BB3">
        <w:rPr>
          <w:rFonts w:ascii="Times New Roman" w:hAnsi="Times New Roman" w:cs="Times New Roman"/>
          <w:sz w:val="24"/>
        </w:rPr>
        <w:t xml:space="preserve"> e-cigarettes </w:t>
      </w:r>
      <w:r>
        <w:rPr>
          <w:rFonts w:ascii="Times New Roman" w:hAnsi="Times New Roman" w:cs="Times New Roman"/>
          <w:sz w:val="24"/>
        </w:rPr>
        <w:t>(</w:t>
      </w:r>
      <w:r w:rsidR="00753BB3">
        <w:rPr>
          <w:rFonts w:ascii="Times New Roman" w:hAnsi="Times New Roman" w:cs="Times New Roman"/>
          <w:sz w:val="24"/>
        </w:rPr>
        <w:t>or other tobacco products</w:t>
      </w:r>
      <w:r>
        <w:rPr>
          <w:rFonts w:ascii="Times New Roman" w:hAnsi="Times New Roman" w:cs="Times New Roman"/>
          <w:sz w:val="24"/>
        </w:rPr>
        <w:t>)</w:t>
      </w:r>
      <w:r w:rsidR="00753BB3">
        <w:rPr>
          <w:rFonts w:ascii="Times New Roman" w:hAnsi="Times New Roman" w:cs="Times New Roman"/>
          <w:sz w:val="24"/>
        </w:rPr>
        <w:t xml:space="preserve"> or </w:t>
      </w:r>
      <w:r>
        <w:rPr>
          <w:rFonts w:ascii="Times New Roman" w:hAnsi="Times New Roman" w:cs="Times New Roman"/>
          <w:sz w:val="24"/>
        </w:rPr>
        <w:t xml:space="preserve">2) </w:t>
      </w:r>
      <w:r w:rsidR="00753BB3">
        <w:rPr>
          <w:rFonts w:ascii="Times New Roman" w:hAnsi="Times New Roman" w:cs="Times New Roman"/>
          <w:sz w:val="24"/>
        </w:rPr>
        <w:t>inaccurat</w:t>
      </w:r>
      <w:r>
        <w:rPr>
          <w:rFonts w:ascii="Times New Roman" w:hAnsi="Times New Roman" w:cs="Times New Roman"/>
          <w:sz w:val="24"/>
        </w:rPr>
        <w:t>e reports</w:t>
      </w:r>
      <w:r w:rsidR="00753BB3">
        <w:rPr>
          <w:rFonts w:ascii="Times New Roman" w:hAnsi="Times New Roman" w:cs="Times New Roman"/>
          <w:sz w:val="24"/>
        </w:rPr>
        <w:t xml:space="preserve"> of </w:t>
      </w:r>
      <w:r>
        <w:rPr>
          <w:rFonts w:ascii="Times New Roman" w:hAnsi="Times New Roman" w:cs="Times New Roman"/>
          <w:sz w:val="24"/>
        </w:rPr>
        <w:t xml:space="preserve">tobacco </w:t>
      </w:r>
      <w:r w:rsidR="00753BB3">
        <w:rPr>
          <w:rFonts w:ascii="Times New Roman" w:hAnsi="Times New Roman" w:cs="Times New Roman"/>
          <w:sz w:val="24"/>
        </w:rPr>
        <w:t>use</w:t>
      </w:r>
      <w:r w:rsidR="00D43C5E">
        <w:rPr>
          <w:rFonts w:ascii="Times New Roman" w:hAnsi="Times New Roman" w:cs="Times New Roman"/>
          <w:sz w:val="24"/>
        </w:rPr>
        <w:t>. Response rates to this</w:t>
      </w:r>
      <w:r w:rsidR="00753BB3">
        <w:rPr>
          <w:rFonts w:ascii="Times New Roman" w:hAnsi="Times New Roman" w:cs="Times New Roman"/>
          <w:sz w:val="24"/>
        </w:rPr>
        <w:t xml:space="preserve"> survey for younger males were lower than for other groups. Given that smokeless tobacco use occurs primarily in 18-</w:t>
      </w:r>
      <w:r>
        <w:rPr>
          <w:rFonts w:ascii="Times New Roman" w:hAnsi="Times New Roman" w:cs="Times New Roman"/>
          <w:sz w:val="24"/>
        </w:rPr>
        <w:t>3</w:t>
      </w:r>
      <w:r w:rsidR="00E16774">
        <w:rPr>
          <w:rFonts w:ascii="Times New Roman" w:hAnsi="Times New Roman" w:cs="Times New Roman"/>
          <w:sz w:val="24"/>
        </w:rPr>
        <w:t xml:space="preserve">4 </w:t>
      </w:r>
      <w:r w:rsidR="00753BB3">
        <w:rPr>
          <w:rFonts w:ascii="Times New Roman" w:hAnsi="Times New Roman" w:cs="Times New Roman"/>
          <w:sz w:val="24"/>
        </w:rPr>
        <w:t xml:space="preserve">year old males it is possible that the present survey is significantly underestimating use. </w:t>
      </w:r>
      <w:r>
        <w:rPr>
          <w:rFonts w:ascii="Times New Roman" w:hAnsi="Times New Roman" w:cs="Times New Roman"/>
          <w:sz w:val="24"/>
        </w:rPr>
        <w:t>H</w:t>
      </w:r>
      <w:r w:rsidR="00753BB3">
        <w:rPr>
          <w:rFonts w:ascii="Times New Roman" w:hAnsi="Times New Roman" w:cs="Times New Roman"/>
          <w:sz w:val="24"/>
        </w:rPr>
        <w:t xml:space="preserve">ealth officials should examine and discuss findings to determine how closely results mirror what they are encountering. </w:t>
      </w:r>
      <w:r>
        <w:rPr>
          <w:rFonts w:ascii="Times New Roman" w:hAnsi="Times New Roman" w:cs="Times New Roman"/>
          <w:sz w:val="24"/>
        </w:rPr>
        <w:t>Furthermore, f</w:t>
      </w:r>
      <w:r w:rsidR="00753BB3">
        <w:rPr>
          <w:rFonts w:ascii="Times New Roman" w:hAnsi="Times New Roman" w:cs="Times New Roman"/>
          <w:sz w:val="24"/>
        </w:rPr>
        <w:t>uture surveys and data collection efforts should explore questions pertaining to e-cigarette use.</w:t>
      </w:r>
    </w:p>
    <w:p w:rsidR="00753BB3" w:rsidRDefault="00B37708" w:rsidP="00DD661E">
      <w:pPr>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790336" behindDoc="1" locked="0" layoutInCell="1" allowOverlap="1" wp14:anchorId="07F9A18D" wp14:editId="0EB75D3E">
                <wp:simplePos x="0" y="0"/>
                <wp:positionH relativeFrom="column">
                  <wp:posOffset>3126105</wp:posOffset>
                </wp:positionH>
                <wp:positionV relativeFrom="paragraph">
                  <wp:posOffset>203611</wp:posOffset>
                </wp:positionV>
                <wp:extent cx="739140" cy="255270"/>
                <wp:effectExtent l="0" t="0" r="0" b="0"/>
                <wp:wrapNone/>
                <wp:docPr id="9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671CC" w:rsidRPr="00EA366C" w:rsidRDefault="00F671C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46.15pt;margin-top:16.05pt;width:58.2pt;height:20.1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" stroked="f">
                <v:fill opacity="0"/>
                <v:textbox>
                  <w:txbxContent>
                    <w:p w:rsidR="00F671CC" w:rsidRPr="00EA366C" w:rsidRDefault="00F671C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18</w:t>
                      </w:r>
                    </w:p>
                  </w:txbxContent>
                </v:textbox>
              </v:shape>
            </w:pict>
          </mc:Fallback>
        </mc:AlternateContent>
      </w:r>
      <w:r w:rsidRPr="00EA366C">
        <w:rPr>
          <w:rFonts w:ascii="Times New Roman" w:hAnsi="Times New Roman" w:cs="Times New Roman"/>
          <w:noProof/>
          <w:sz w:val="24"/>
        </w:rPr>
        <mc:AlternateContent>
          <mc:Choice Requires="wps">
            <w:drawing>
              <wp:anchor distT="0" distB="0" distL="114300" distR="114300" simplePos="0" relativeHeight="251788288" behindDoc="1" locked="0" layoutInCell="1" allowOverlap="1" wp14:anchorId="2B80BDC9" wp14:editId="04FD8C95">
                <wp:simplePos x="0" y="0"/>
                <wp:positionH relativeFrom="column">
                  <wp:posOffset>39557</wp:posOffset>
                </wp:positionH>
                <wp:positionV relativeFrom="paragraph">
                  <wp:posOffset>197410</wp:posOffset>
                </wp:positionV>
                <wp:extent cx="739140" cy="255270"/>
                <wp:effectExtent l="0" t="0" r="0" b="0"/>
                <wp:wrapNone/>
                <wp:docPr id="9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671CC" w:rsidRPr="00EA366C" w:rsidRDefault="00F671C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1pt;margin-top:15.55pt;width:58.2pt;height:20.1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" stroked="f">
                <v:fill opacity="0"/>
                <v:textbox>
                  <w:txbxContent>
                    <w:p w:rsidR="00F671CC" w:rsidRPr="00EA366C" w:rsidRDefault="00F671C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17</w:t>
                      </w:r>
                    </w:p>
                  </w:txbxContent>
                </v:textbox>
              </v:shape>
            </w:pict>
          </mc:Fallback>
        </mc:AlternateContent>
      </w:r>
    </w:p>
    <w:p w:rsidR="0078214E" w:rsidRDefault="0085100C" w:rsidP="00DD661E">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926528" behindDoc="1" locked="0" layoutInCell="1" allowOverlap="1" wp14:anchorId="0179B39F" wp14:editId="34EC9AE7">
            <wp:simplePos x="0" y="0"/>
            <wp:positionH relativeFrom="column">
              <wp:posOffset>3176905</wp:posOffset>
            </wp:positionH>
            <wp:positionV relativeFrom="paragraph">
              <wp:posOffset>121285</wp:posOffset>
            </wp:positionV>
            <wp:extent cx="3121660" cy="1706880"/>
            <wp:effectExtent l="0" t="0" r="2540" b="7620"/>
            <wp:wrapThrough wrapText="bothSides">
              <wp:wrapPolygon edited="0">
                <wp:start x="0" y="0"/>
                <wp:lineTo x="0" y="21455"/>
                <wp:lineTo x="21486" y="21455"/>
                <wp:lineTo x="21486" y="0"/>
                <wp:lineTo x="0" y="0"/>
              </wp:wrapPolygon>
            </wp:wrapThrough>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21660" cy="17068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rPr>
        <w:drawing>
          <wp:anchor distT="0" distB="0" distL="114300" distR="114300" simplePos="0" relativeHeight="251925504" behindDoc="1" locked="0" layoutInCell="1" allowOverlap="1" wp14:anchorId="596F9A30" wp14:editId="297B0A04">
            <wp:simplePos x="0" y="0"/>
            <wp:positionH relativeFrom="column">
              <wp:posOffset>-106045</wp:posOffset>
            </wp:positionH>
            <wp:positionV relativeFrom="paragraph">
              <wp:posOffset>127635</wp:posOffset>
            </wp:positionV>
            <wp:extent cx="3157855" cy="1706880"/>
            <wp:effectExtent l="0" t="0" r="4445" b="7620"/>
            <wp:wrapThrough wrapText="bothSides">
              <wp:wrapPolygon edited="0">
                <wp:start x="0" y="0"/>
                <wp:lineTo x="0" y="21455"/>
                <wp:lineTo x="21500" y="21455"/>
                <wp:lineTo x="21500" y="0"/>
                <wp:lineTo x="0" y="0"/>
              </wp:wrapPolygon>
            </wp:wrapThrough>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57855" cy="1706880"/>
                    </a:xfrm>
                    <a:prstGeom prst="rect">
                      <a:avLst/>
                    </a:prstGeom>
                    <a:noFill/>
                  </pic:spPr>
                </pic:pic>
              </a:graphicData>
            </a:graphic>
            <wp14:sizeRelH relativeFrom="page">
              <wp14:pctWidth>0</wp14:pctWidth>
            </wp14:sizeRelH>
            <wp14:sizeRelV relativeFrom="page">
              <wp14:pctHeight>0</wp14:pctHeight>
            </wp14:sizeRelV>
          </wp:anchor>
        </w:drawing>
      </w:r>
    </w:p>
    <w:p w:rsidR="0078214E" w:rsidRDefault="0078214E" w:rsidP="00DD661E">
      <w:pPr>
        <w:rPr>
          <w:rFonts w:ascii="Times New Roman" w:hAnsi="Times New Roman" w:cs="Times New Roman"/>
          <w:sz w:val="24"/>
        </w:rPr>
      </w:pPr>
    </w:p>
    <w:p w:rsidR="00E16774" w:rsidRDefault="00E16774" w:rsidP="00DD661E">
      <w:pPr>
        <w:rPr>
          <w:rFonts w:ascii="Times New Roman" w:hAnsi="Times New Roman" w:cs="Times New Roman"/>
          <w:sz w:val="24"/>
        </w:rPr>
      </w:pPr>
    </w:p>
    <w:p w:rsidR="0078214E" w:rsidRPr="0078214E" w:rsidRDefault="0078214E" w:rsidP="00DD661E">
      <w:pPr>
        <w:rPr>
          <w:rFonts w:ascii="Times New Roman" w:hAnsi="Times New Roman" w:cs="Times New Roman"/>
          <w:b/>
          <w:i/>
          <w:sz w:val="24"/>
        </w:rPr>
      </w:pPr>
      <w:r w:rsidRPr="0078214E">
        <w:rPr>
          <w:rFonts w:ascii="Times New Roman" w:hAnsi="Times New Roman" w:cs="Times New Roman"/>
          <w:b/>
          <w:i/>
          <w:sz w:val="24"/>
        </w:rPr>
        <w:lastRenderedPageBreak/>
        <w:t>Alcohol Use</w:t>
      </w:r>
    </w:p>
    <w:p w:rsidR="0078214E" w:rsidRDefault="00F20238" w:rsidP="00DD661E">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928576" behindDoc="1" locked="0" layoutInCell="1" allowOverlap="1" wp14:anchorId="2CABC63D" wp14:editId="54E0D332">
            <wp:simplePos x="0" y="0"/>
            <wp:positionH relativeFrom="column">
              <wp:posOffset>3237230</wp:posOffset>
            </wp:positionH>
            <wp:positionV relativeFrom="paragraph">
              <wp:posOffset>825500</wp:posOffset>
            </wp:positionV>
            <wp:extent cx="3157855" cy="1713230"/>
            <wp:effectExtent l="0" t="0" r="4445" b="1270"/>
            <wp:wrapThrough wrapText="bothSides">
              <wp:wrapPolygon edited="0">
                <wp:start x="0" y="0"/>
                <wp:lineTo x="0" y="21376"/>
                <wp:lineTo x="21500" y="21376"/>
                <wp:lineTo x="21500" y="0"/>
                <wp:lineTo x="0" y="0"/>
              </wp:wrapPolygon>
            </wp:wrapThrough>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57855" cy="17132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rPr>
        <w:drawing>
          <wp:anchor distT="0" distB="0" distL="114300" distR="114300" simplePos="0" relativeHeight="251927552" behindDoc="1" locked="0" layoutInCell="1" allowOverlap="1" wp14:anchorId="4A8B98D7" wp14:editId="68735C60">
            <wp:simplePos x="0" y="0"/>
            <wp:positionH relativeFrom="column">
              <wp:posOffset>-53340</wp:posOffset>
            </wp:positionH>
            <wp:positionV relativeFrom="paragraph">
              <wp:posOffset>825500</wp:posOffset>
            </wp:positionV>
            <wp:extent cx="3157855" cy="1713230"/>
            <wp:effectExtent l="0" t="0" r="4445" b="1270"/>
            <wp:wrapThrough wrapText="bothSides">
              <wp:wrapPolygon edited="0">
                <wp:start x="0" y="0"/>
                <wp:lineTo x="0" y="21376"/>
                <wp:lineTo x="21500" y="21376"/>
                <wp:lineTo x="21500" y="0"/>
                <wp:lineTo x="0" y="0"/>
              </wp:wrapPolygon>
            </wp:wrapThrough>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57855" cy="1713230"/>
                    </a:xfrm>
                    <a:prstGeom prst="rect">
                      <a:avLst/>
                    </a:prstGeom>
                    <a:noFill/>
                  </pic:spPr>
                </pic:pic>
              </a:graphicData>
            </a:graphic>
            <wp14:sizeRelH relativeFrom="page">
              <wp14:pctWidth>0</wp14:pctWidth>
            </wp14:sizeRelH>
            <wp14:sizeRelV relativeFrom="page">
              <wp14:pctHeight>0</wp14:pctHeight>
            </wp14:sizeRelV>
          </wp:anchor>
        </w:drawing>
      </w:r>
      <w:r w:rsidR="005E269A" w:rsidRPr="00EA366C">
        <w:rPr>
          <w:rFonts w:ascii="Times New Roman" w:hAnsi="Times New Roman" w:cs="Times New Roman"/>
          <w:noProof/>
          <w:sz w:val="24"/>
        </w:rPr>
        <mc:AlternateContent>
          <mc:Choice Requires="wps">
            <w:drawing>
              <wp:anchor distT="0" distB="0" distL="114300" distR="114300" simplePos="0" relativeHeight="251796480" behindDoc="1" locked="0" layoutInCell="1" allowOverlap="1" wp14:anchorId="58C2C66E" wp14:editId="434356C2">
                <wp:simplePos x="0" y="0"/>
                <wp:positionH relativeFrom="column">
                  <wp:posOffset>3374931</wp:posOffset>
                </wp:positionH>
                <wp:positionV relativeFrom="paragraph">
                  <wp:posOffset>568721</wp:posOffset>
                </wp:positionV>
                <wp:extent cx="739140" cy="255270"/>
                <wp:effectExtent l="0" t="0" r="0" b="0"/>
                <wp:wrapNone/>
                <wp:docPr id="9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671CC" w:rsidRPr="00EA366C" w:rsidRDefault="00F671C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65.75pt;margin-top:44.8pt;width:58.2pt;height:20.1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" stroked="f">
                <v:fill opacity="0"/>
                <v:textbox>
                  <w:txbxContent>
                    <w:p w:rsidR="00F671CC" w:rsidRPr="00EA366C" w:rsidRDefault="00F671C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20</w:t>
                      </w:r>
                    </w:p>
                  </w:txbxContent>
                </v:textbox>
              </v:shape>
            </w:pict>
          </mc:Fallback>
        </mc:AlternateContent>
      </w:r>
      <w:r w:rsidR="00B37708" w:rsidRPr="00EA366C">
        <w:rPr>
          <w:rFonts w:ascii="Times New Roman" w:hAnsi="Times New Roman" w:cs="Times New Roman"/>
          <w:noProof/>
          <w:sz w:val="24"/>
        </w:rPr>
        <mc:AlternateContent>
          <mc:Choice Requires="wps">
            <w:drawing>
              <wp:anchor distT="0" distB="0" distL="114300" distR="114300" simplePos="0" relativeHeight="251792384" behindDoc="1" locked="0" layoutInCell="1" allowOverlap="1" wp14:anchorId="0964206E" wp14:editId="613CC82B">
                <wp:simplePos x="0" y="0"/>
                <wp:positionH relativeFrom="column">
                  <wp:posOffset>-53789</wp:posOffset>
                </wp:positionH>
                <wp:positionV relativeFrom="paragraph">
                  <wp:posOffset>572471</wp:posOffset>
                </wp:positionV>
                <wp:extent cx="739140" cy="255270"/>
                <wp:effectExtent l="0" t="0" r="0" b="0"/>
                <wp:wrapNone/>
                <wp:docPr id="9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671CC" w:rsidRPr="00EA366C" w:rsidRDefault="00F671C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25pt;margin-top:45.1pt;width:58.2pt;height:20.1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" stroked="f">
                <v:fill opacity="0"/>
                <v:textbox>
                  <w:txbxContent>
                    <w:p w:rsidR="00F671CC" w:rsidRPr="00EA366C" w:rsidRDefault="00F671C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19</w:t>
                      </w:r>
                    </w:p>
                  </w:txbxContent>
                </v:textbox>
              </v:shape>
            </w:pict>
          </mc:Fallback>
        </mc:AlternateContent>
      </w:r>
      <w:r w:rsidR="0078214E">
        <w:rPr>
          <w:rFonts w:ascii="Times New Roman" w:hAnsi="Times New Roman" w:cs="Times New Roman"/>
          <w:sz w:val="24"/>
        </w:rPr>
        <w:t>Participants were asked “during the past 30 days, have you had at least one drink of any alcoholic beverage such as beer, wine, a malt beverage or liquor?” Respon</w:t>
      </w:r>
      <w:r w:rsidR="003512A9">
        <w:rPr>
          <w:rFonts w:ascii="Times New Roman" w:hAnsi="Times New Roman" w:cs="Times New Roman"/>
          <w:sz w:val="24"/>
        </w:rPr>
        <w:t xml:space="preserve">dents </w:t>
      </w:r>
      <w:r w:rsidR="0078214E">
        <w:rPr>
          <w:rFonts w:ascii="Times New Roman" w:hAnsi="Times New Roman" w:cs="Times New Roman"/>
          <w:sz w:val="24"/>
        </w:rPr>
        <w:t xml:space="preserve">indicated that </w:t>
      </w:r>
      <w:r w:rsidR="006E604C">
        <w:rPr>
          <w:rFonts w:ascii="Times New Roman" w:hAnsi="Times New Roman" w:cs="Times New Roman"/>
          <w:sz w:val="24"/>
        </w:rPr>
        <w:t>3</w:t>
      </w:r>
      <w:r>
        <w:rPr>
          <w:rFonts w:ascii="Times New Roman" w:hAnsi="Times New Roman" w:cs="Times New Roman"/>
          <w:sz w:val="24"/>
        </w:rPr>
        <w:t>1</w:t>
      </w:r>
      <w:r w:rsidR="0078214E">
        <w:rPr>
          <w:rFonts w:ascii="Times New Roman" w:hAnsi="Times New Roman" w:cs="Times New Roman"/>
          <w:sz w:val="24"/>
        </w:rPr>
        <w:t xml:space="preserve">% of </w:t>
      </w:r>
      <w:r w:rsidR="003512A9">
        <w:rPr>
          <w:rFonts w:ascii="Times New Roman" w:hAnsi="Times New Roman" w:cs="Times New Roman"/>
          <w:sz w:val="24"/>
        </w:rPr>
        <w:t>them</w:t>
      </w:r>
      <w:r w:rsidR="0078214E">
        <w:rPr>
          <w:rFonts w:ascii="Times New Roman" w:hAnsi="Times New Roman" w:cs="Times New Roman"/>
          <w:sz w:val="24"/>
        </w:rPr>
        <w:t xml:space="preserve"> consumed no alcohol. </w:t>
      </w:r>
    </w:p>
    <w:p w:rsidR="005E269A" w:rsidRDefault="005E269A" w:rsidP="00DD661E">
      <w:pPr>
        <w:rPr>
          <w:rFonts w:ascii="Times New Roman" w:hAnsi="Times New Roman" w:cs="Times New Roman"/>
          <w:sz w:val="24"/>
        </w:rPr>
      </w:pPr>
    </w:p>
    <w:p w:rsidR="0078214E" w:rsidRDefault="003512A9" w:rsidP="00DD661E">
      <w:pPr>
        <w:rPr>
          <w:rFonts w:ascii="Times New Roman" w:hAnsi="Times New Roman" w:cs="Times New Roman"/>
          <w:sz w:val="24"/>
        </w:rPr>
      </w:pPr>
      <w:r>
        <w:rPr>
          <w:rFonts w:ascii="Times New Roman" w:hAnsi="Times New Roman" w:cs="Times New Roman"/>
          <w:sz w:val="24"/>
        </w:rPr>
        <w:t xml:space="preserve">Those who did drink alcohol were further partitioned into </w:t>
      </w:r>
      <w:r w:rsidR="00812587" w:rsidRPr="00812587">
        <w:rPr>
          <w:rFonts w:ascii="Times New Roman" w:hAnsi="Times New Roman" w:cs="Times New Roman"/>
          <w:sz w:val="24"/>
        </w:rPr>
        <w:t xml:space="preserve">heavy </w:t>
      </w:r>
      <w:r>
        <w:rPr>
          <w:rFonts w:ascii="Times New Roman" w:hAnsi="Times New Roman" w:cs="Times New Roman"/>
          <w:sz w:val="24"/>
        </w:rPr>
        <w:t>and infrequent</w:t>
      </w:r>
      <w:r w:rsidR="00812587" w:rsidRPr="00812587">
        <w:rPr>
          <w:rFonts w:ascii="Times New Roman" w:hAnsi="Times New Roman" w:cs="Times New Roman"/>
          <w:sz w:val="24"/>
        </w:rPr>
        <w:t xml:space="preserve"> </w:t>
      </w:r>
      <w:r>
        <w:rPr>
          <w:rFonts w:ascii="Times New Roman" w:hAnsi="Times New Roman" w:cs="Times New Roman"/>
          <w:sz w:val="24"/>
        </w:rPr>
        <w:t>consumer</w:t>
      </w:r>
      <w:r w:rsidR="00C6574B">
        <w:rPr>
          <w:rFonts w:ascii="Times New Roman" w:hAnsi="Times New Roman" w:cs="Times New Roman"/>
          <w:sz w:val="24"/>
        </w:rPr>
        <w:t>s</w:t>
      </w:r>
      <w:r w:rsidR="00812587" w:rsidRPr="00812587">
        <w:rPr>
          <w:rFonts w:ascii="Times New Roman" w:hAnsi="Times New Roman" w:cs="Times New Roman"/>
          <w:sz w:val="24"/>
        </w:rPr>
        <w:t xml:space="preserve">. </w:t>
      </w:r>
      <w:r>
        <w:rPr>
          <w:rFonts w:ascii="Times New Roman" w:hAnsi="Times New Roman" w:cs="Times New Roman"/>
          <w:sz w:val="24"/>
        </w:rPr>
        <w:t>Males and females were</w:t>
      </w:r>
      <w:r w:rsidR="00812587" w:rsidRPr="00812587">
        <w:rPr>
          <w:rFonts w:ascii="Times New Roman" w:hAnsi="Times New Roman" w:cs="Times New Roman"/>
          <w:sz w:val="24"/>
        </w:rPr>
        <w:t xml:space="preserve"> classified as heavy drinkers </w:t>
      </w:r>
      <w:r w:rsidR="0078214E" w:rsidRPr="00812587">
        <w:rPr>
          <w:rFonts w:ascii="Times New Roman" w:hAnsi="Times New Roman" w:cs="Times New Roman"/>
          <w:sz w:val="24"/>
        </w:rPr>
        <w:t xml:space="preserve">if </w:t>
      </w:r>
      <w:r w:rsidR="00812587" w:rsidRPr="00812587">
        <w:rPr>
          <w:rFonts w:ascii="Times New Roman" w:hAnsi="Times New Roman" w:cs="Times New Roman"/>
          <w:sz w:val="24"/>
        </w:rPr>
        <w:t xml:space="preserve">they </w:t>
      </w:r>
      <w:r w:rsidR="00C6574B">
        <w:rPr>
          <w:rFonts w:ascii="Times New Roman" w:hAnsi="Times New Roman" w:cs="Times New Roman"/>
          <w:sz w:val="24"/>
        </w:rPr>
        <w:t>had</w:t>
      </w:r>
      <w:r w:rsidR="00812587" w:rsidRPr="00812587">
        <w:rPr>
          <w:rFonts w:ascii="Times New Roman" w:hAnsi="Times New Roman" w:cs="Times New Roman"/>
          <w:sz w:val="24"/>
        </w:rPr>
        <w:t xml:space="preserve"> </w:t>
      </w:r>
      <w:r w:rsidR="0078214E" w:rsidRPr="00812587">
        <w:rPr>
          <w:rFonts w:ascii="Times New Roman" w:hAnsi="Times New Roman" w:cs="Times New Roman"/>
          <w:sz w:val="24"/>
        </w:rPr>
        <w:t>60</w:t>
      </w:r>
      <w:r w:rsidR="00812587" w:rsidRPr="00812587">
        <w:rPr>
          <w:rFonts w:ascii="Times New Roman" w:hAnsi="Times New Roman" w:cs="Times New Roman"/>
          <w:sz w:val="24"/>
        </w:rPr>
        <w:t xml:space="preserve"> or more </w:t>
      </w:r>
      <w:r w:rsidR="0078214E" w:rsidRPr="00812587">
        <w:rPr>
          <w:rFonts w:ascii="Times New Roman" w:hAnsi="Times New Roman" w:cs="Times New Roman"/>
          <w:sz w:val="24"/>
        </w:rPr>
        <w:t>drinks</w:t>
      </w:r>
      <w:r>
        <w:rPr>
          <w:rFonts w:ascii="Times New Roman" w:hAnsi="Times New Roman" w:cs="Times New Roman"/>
          <w:sz w:val="24"/>
        </w:rPr>
        <w:t xml:space="preserve"> (males) or 50 or more (females) </w:t>
      </w:r>
      <w:r w:rsidR="0078214E" w:rsidRPr="00812587">
        <w:rPr>
          <w:rFonts w:ascii="Times New Roman" w:hAnsi="Times New Roman" w:cs="Times New Roman"/>
          <w:sz w:val="24"/>
        </w:rPr>
        <w:t>in the past 30 days</w:t>
      </w:r>
      <w:r w:rsidR="006E604C">
        <w:rPr>
          <w:rFonts w:ascii="Times New Roman" w:hAnsi="Times New Roman" w:cs="Times New Roman"/>
          <w:sz w:val="24"/>
        </w:rPr>
        <w:t xml:space="preserve">. </w:t>
      </w:r>
      <w:r w:rsidR="00F20238">
        <w:rPr>
          <w:rFonts w:ascii="Times New Roman" w:hAnsi="Times New Roman" w:cs="Times New Roman"/>
          <w:sz w:val="24"/>
        </w:rPr>
        <w:t>13</w:t>
      </w:r>
      <w:r>
        <w:rPr>
          <w:rFonts w:ascii="Times New Roman" w:hAnsi="Times New Roman" w:cs="Times New Roman"/>
          <w:sz w:val="24"/>
        </w:rPr>
        <w:t>% of respondents met th</w:t>
      </w:r>
      <w:r w:rsidR="00C6574B">
        <w:rPr>
          <w:rFonts w:ascii="Times New Roman" w:hAnsi="Times New Roman" w:cs="Times New Roman"/>
          <w:sz w:val="24"/>
        </w:rPr>
        <w:t>is definition</w:t>
      </w:r>
      <w:r w:rsidR="00812587">
        <w:rPr>
          <w:rFonts w:ascii="Times New Roman" w:hAnsi="Times New Roman" w:cs="Times New Roman"/>
          <w:sz w:val="24"/>
        </w:rPr>
        <w:t xml:space="preserve">. </w:t>
      </w:r>
      <w:r w:rsidR="0078214E">
        <w:t xml:space="preserve">  </w:t>
      </w:r>
    </w:p>
    <w:p w:rsidR="0078214E" w:rsidRPr="003512A9" w:rsidRDefault="003512A9" w:rsidP="00812587">
      <w:pPr>
        <w:rPr>
          <w:rFonts w:ascii="Times New Roman" w:hAnsi="Times New Roman" w:cs="Times New Roman"/>
          <w:sz w:val="24"/>
        </w:rPr>
      </w:pPr>
      <w:r>
        <w:rPr>
          <w:rFonts w:ascii="Times New Roman" w:hAnsi="Times New Roman" w:cs="Times New Roman"/>
          <w:sz w:val="24"/>
        </w:rPr>
        <w:t>B</w:t>
      </w:r>
      <w:r w:rsidR="00812587">
        <w:rPr>
          <w:rFonts w:ascii="Times New Roman" w:hAnsi="Times New Roman" w:cs="Times New Roman"/>
          <w:sz w:val="24"/>
        </w:rPr>
        <w:t>inge drink</w:t>
      </w:r>
      <w:r>
        <w:rPr>
          <w:rFonts w:ascii="Times New Roman" w:hAnsi="Times New Roman" w:cs="Times New Roman"/>
          <w:sz w:val="24"/>
        </w:rPr>
        <w:t xml:space="preserve">ers were defined as </w:t>
      </w:r>
      <w:r w:rsidR="00812587">
        <w:rPr>
          <w:rFonts w:ascii="Times New Roman" w:hAnsi="Times New Roman" w:cs="Times New Roman"/>
          <w:sz w:val="24"/>
        </w:rPr>
        <w:t xml:space="preserve">males </w:t>
      </w:r>
      <w:r w:rsidR="00C6574B">
        <w:rPr>
          <w:rFonts w:ascii="Times New Roman" w:hAnsi="Times New Roman" w:cs="Times New Roman"/>
          <w:sz w:val="24"/>
        </w:rPr>
        <w:t xml:space="preserve">who </w:t>
      </w:r>
      <w:r w:rsidR="00812587">
        <w:rPr>
          <w:rFonts w:ascii="Times New Roman" w:hAnsi="Times New Roman" w:cs="Times New Roman"/>
          <w:sz w:val="24"/>
        </w:rPr>
        <w:t>consum</w:t>
      </w:r>
      <w:r w:rsidR="00C6574B">
        <w:rPr>
          <w:rFonts w:ascii="Times New Roman" w:hAnsi="Times New Roman" w:cs="Times New Roman"/>
          <w:sz w:val="24"/>
        </w:rPr>
        <w:t>ed</w:t>
      </w:r>
      <w:r w:rsidR="00812587">
        <w:rPr>
          <w:rFonts w:ascii="Times New Roman" w:hAnsi="Times New Roman" w:cs="Times New Roman"/>
          <w:sz w:val="24"/>
        </w:rPr>
        <w:t xml:space="preserve"> on average </w:t>
      </w:r>
      <w:r w:rsidR="0078214E" w:rsidRPr="003512A9">
        <w:rPr>
          <w:rFonts w:ascii="Times New Roman" w:hAnsi="Times New Roman" w:cs="Times New Roman"/>
          <w:sz w:val="24"/>
        </w:rPr>
        <w:t>5 or more drinks</w:t>
      </w:r>
      <w:r w:rsidR="00812587" w:rsidRPr="003512A9">
        <w:rPr>
          <w:rFonts w:ascii="Times New Roman" w:hAnsi="Times New Roman" w:cs="Times New Roman"/>
          <w:sz w:val="24"/>
        </w:rPr>
        <w:t xml:space="preserve"> and females </w:t>
      </w:r>
      <w:r w:rsidRPr="003512A9">
        <w:rPr>
          <w:rFonts w:ascii="Times New Roman" w:hAnsi="Times New Roman" w:cs="Times New Roman"/>
          <w:sz w:val="24"/>
        </w:rPr>
        <w:t>4 or more drinks on the days they drank.</w:t>
      </w:r>
      <w:r w:rsidR="00C6574B">
        <w:rPr>
          <w:rFonts w:ascii="Times New Roman" w:hAnsi="Times New Roman" w:cs="Times New Roman"/>
          <w:sz w:val="24"/>
        </w:rPr>
        <w:t xml:space="preserve"> </w:t>
      </w:r>
      <w:r w:rsidR="006B2FEA">
        <w:rPr>
          <w:rFonts w:ascii="Times New Roman" w:hAnsi="Times New Roman" w:cs="Times New Roman"/>
          <w:sz w:val="24"/>
        </w:rPr>
        <w:t xml:space="preserve">According to these classifications, </w:t>
      </w:r>
      <w:r w:rsidR="005E269A">
        <w:rPr>
          <w:rFonts w:ascii="Times New Roman" w:hAnsi="Times New Roman" w:cs="Times New Roman"/>
          <w:sz w:val="24"/>
        </w:rPr>
        <w:t>3</w:t>
      </w:r>
      <w:r w:rsidR="00F20238">
        <w:rPr>
          <w:rFonts w:ascii="Times New Roman" w:hAnsi="Times New Roman" w:cs="Times New Roman"/>
          <w:sz w:val="24"/>
        </w:rPr>
        <w:t>0</w:t>
      </w:r>
      <w:r w:rsidR="002C11A5">
        <w:rPr>
          <w:rFonts w:ascii="Times New Roman" w:hAnsi="Times New Roman" w:cs="Times New Roman"/>
          <w:sz w:val="24"/>
        </w:rPr>
        <w:t>%</w:t>
      </w:r>
      <w:r w:rsidR="00C6574B">
        <w:rPr>
          <w:rFonts w:ascii="Times New Roman" w:hAnsi="Times New Roman" w:cs="Times New Roman"/>
          <w:sz w:val="24"/>
        </w:rPr>
        <w:t xml:space="preserve"> of respondents were binge drinkers.</w:t>
      </w:r>
    </w:p>
    <w:p w:rsidR="0078214E" w:rsidRDefault="00F20238" w:rsidP="00DD661E">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929600" behindDoc="1" locked="0" layoutInCell="1" allowOverlap="1" wp14:anchorId="71FD4C3D" wp14:editId="1D62BECB">
            <wp:simplePos x="0" y="0"/>
            <wp:positionH relativeFrom="column">
              <wp:posOffset>838835</wp:posOffset>
            </wp:positionH>
            <wp:positionV relativeFrom="paragraph">
              <wp:posOffset>324485</wp:posOffset>
            </wp:positionV>
            <wp:extent cx="4318635" cy="2323465"/>
            <wp:effectExtent l="0" t="0" r="5715" b="635"/>
            <wp:wrapThrough wrapText="bothSides">
              <wp:wrapPolygon edited="0">
                <wp:start x="0" y="0"/>
                <wp:lineTo x="0" y="21429"/>
                <wp:lineTo x="21533" y="21429"/>
                <wp:lineTo x="21533" y="0"/>
                <wp:lineTo x="0" y="0"/>
              </wp:wrapPolygon>
            </wp:wrapThrough>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18635" cy="2323465"/>
                    </a:xfrm>
                    <a:prstGeom prst="rect">
                      <a:avLst/>
                    </a:prstGeom>
                    <a:noFill/>
                  </pic:spPr>
                </pic:pic>
              </a:graphicData>
            </a:graphic>
            <wp14:sizeRelH relativeFrom="page">
              <wp14:pctWidth>0</wp14:pctWidth>
            </wp14:sizeRelH>
            <wp14:sizeRelV relativeFrom="page">
              <wp14:pctHeight>0</wp14:pctHeight>
            </wp14:sizeRelV>
          </wp:anchor>
        </w:drawing>
      </w:r>
      <w:r w:rsidR="00015F1E" w:rsidRPr="00EA366C">
        <w:rPr>
          <w:rFonts w:ascii="Times New Roman" w:hAnsi="Times New Roman" w:cs="Times New Roman"/>
          <w:noProof/>
          <w:sz w:val="24"/>
        </w:rPr>
        <mc:AlternateContent>
          <mc:Choice Requires="wps">
            <w:drawing>
              <wp:anchor distT="0" distB="0" distL="114300" distR="114300" simplePos="0" relativeHeight="251798528" behindDoc="1" locked="0" layoutInCell="1" allowOverlap="1" wp14:anchorId="25552752" wp14:editId="4ED239B9">
                <wp:simplePos x="0" y="0"/>
                <wp:positionH relativeFrom="column">
                  <wp:posOffset>999378</wp:posOffset>
                </wp:positionH>
                <wp:positionV relativeFrom="paragraph">
                  <wp:posOffset>68094</wp:posOffset>
                </wp:positionV>
                <wp:extent cx="739140" cy="255270"/>
                <wp:effectExtent l="0" t="0" r="0" b="0"/>
                <wp:wrapNone/>
                <wp:docPr id="9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671CC" w:rsidRPr="00EA366C" w:rsidRDefault="00F671CC"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78.7pt;margin-top:5.35pt;width:58.2pt;height:20.1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" stroked="f">
                <v:fill opacity="0"/>
                <v:textbox>
                  <w:txbxContent>
                    <w:p w:rsidR="00F671CC" w:rsidRPr="00EA366C" w:rsidRDefault="00F671CC"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21</w:t>
                      </w:r>
                    </w:p>
                  </w:txbxContent>
                </v:textbox>
              </v:shape>
            </w:pict>
          </mc:Fallback>
        </mc:AlternateContent>
      </w: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F86575" w:rsidRPr="00F86575" w:rsidRDefault="00F86575" w:rsidP="001736DD">
      <w:pPr>
        <w:spacing w:after="0" w:line="240" w:lineRule="auto"/>
        <w:rPr>
          <w:rFonts w:ascii="Times New Roman" w:hAnsi="Times New Roman" w:cs="Times New Roman"/>
          <w:b/>
          <w:i/>
          <w:sz w:val="24"/>
        </w:rPr>
      </w:pPr>
      <w:r w:rsidRPr="00F86575">
        <w:rPr>
          <w:rFonts w:ascii="Times New Roman" w:hAnsi="Times New Roman" w:cs="Times New Roman"/>
          <w:b/>
          <w:i/>
          <w:sz w:val="24"/>
        </w:rPr>
        <w:lastRenderedPageBreak/>
        <w:t>Mental Health</w:t>
      </w:r>
    </w:p>
    <w:p w:rsidR="006239C6" w:rsidRDefault="006239C6" w:rsidP="001736DD">
      <w:pPr>
        <w:spacing w:after="0" w:line="240" w:lineRule="auto"/>
        <w:rPr>
          <w:rFonts w:ascii="Times New Roman" w:hAnsi="Times New Roman" w:cs="Times New Roman"/>
          <w:sz w:val="24"/>
        </w:rPr>
      </w:pPr>
    </w:p>
    <w:p w:rsidR="00D378F5" w:rsidRDefault="004E19A4" w:rsidP="001736DD">
      <w:pPr>
        <w:spacing w:after="0"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930624" behindDoc="1" locked="0" layoutInCell="1" allowOverlap="1" wp14:anchorId="6AA030CF" wp14:editId="1E7D745B">
            <wp:simplePos x="0" y="0"/>
            <wp:positionH relativeFrom="column">
              <wp:posOffset>59690</wp:posOffset>
            </wp:positionH>
            <wp:positionV relativeFrom="paragraph">
              <wp:posOffset>1438910</wp:posOffset>
            </wp:positionV>
            <wp:extent cx="3157855" cy="1713230"/>
            <wp:effectExtent l="0" t="0" r="4445" b="1270"/>
            <wp:wrapThrough wrapText="bothSides">
              <wp:wrapPolygon edited="0">
                <wp:start x="0" y="0"/>
                <wp:lineTo x="0" y="21376"/>
                <wp:lineTo x="21500" y="21376"/>
                <wp:lineTo x="21500" y="0"/>
                <wp:lineTo x="0" y="0"/>
              </wp:wrapPolygon>
            </wp:wrapThrough>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57855" cy="1713230"/>
                    </a:xfrm>
                    <a:prstGeom prst="rect">
                      <a:avLst/>
                    </a:prstGeom>
                    <a:noFill/>
                  </pic:spPr>
                </pic:pic>
              </a:graphicData>
            </a:graphic>
            <wp14:sizeRelH relativeFrom="page">
              <wp14:pctWidth>0</wp14:pctWidth>
            </wp14:sizeRelH>
            <wp14:sizeRelV relativeFrom="page">
              <wp14:pctHeight>0</wp14:pctHeight>
            </wp14:sizeRelV>
          </wp:anchor>
        </w:drawing>
      </w:r>
      <w:r w:rsidR="00F86575">
        <w:rPr>
          <w:rFonts w:ascii="Times New Roman" w:hAnsi="Times New Roman" w:cs="Times New Roman"/>
          <w:sz w:val="24"/>
        </w:rPr>
        <w:t>Approximately 1</w:t>
      </w:r>
      <w:r>
        <w:rPr>
          <w:rFonts w:ascii="Times New Roman" w:hAnsi="Times New Roman" w:cs="Times New Roman"/>
          <w:sz w:val="24"/>
        </w:rPr>
        <w:t>6</w:t>
      </w:r>
      <w:r w:rsidR="00F86575">
        <w:rPr>
          <w:rFonts w:ascii="Times New Roman" w:hAnsi="Times New Roman" w:cs="Times New Roman"/>
          <w:sz w:val="24"/>
        </w:rPr>
        <w:t>-</w:t>
      </w:r>
      <w:r w:rsidR="005A3DD6">
        <w:rPr>
          <w:rFonts w:ascii="Times New Roman" w:hAnsi="Times New Roman" w:cs="Times New Roman"/>
          <w:sz w:val="24"/>
        </w:rPr>
        <w:t>1</w:t>
      </w:r>
      <w:r w:rsidR="00076E02">
        <w:rPr>
          <w:rFonts w:ascii="Times New Roman" w:hAnsi="Times New Roman" w:cs="Times New Roman"/>
          <w:sz w:val="24"/>
        </w:rPr>
        <w:t>9</w:t>
      </w:r>
      <w:r w:rsidR="00F86575">
        <w:rPr>
          <w:rFonts w:ascii="Times New Roman" w:hAnsi="Times New Roman" w:cs="Times New Roman"/>
          <w:sz w:val="24"/>
        </w:rPr>
        <w:t xml:space="preserve">% of individuals living in </w:t>
      </w:r>
      <w:r>
        <w:rPr>
          <w:rFonts w:ascii="Times New Roman" w:hAnsi="Times New Roman" w:cs="Times New Roman"/>
          <w:sz w:val="24"/>
        </w:rPr>
        <w:t>Pennington</w:t>
      </w:r>
      <w:r w:rsidR="00C10520">
        <w:rPr>
          <w:rFonts w:ascii="Times New Roman" w:hAnsi="Times New Roman" w:cs="Times New Roman"/>
          <w:sz w:val="24"/>
        </w:rPr>
        <w:t xml:space="preserve"> County</w:t>
      </w:r>
      <w:r w:rsidR="00F86575">
        <w:rPr>
          <w:rFonts w:ascii="Times New Roman" w:hAnsi="Times New Roman" w:cs="Times New Roman"/>
          <w:sz w:val="24"/>
        </w:rPr>
        <w:t xml:space="preserve"> have been told at some point in their lives by a healthcare professional that they have panic attacks</w:t>
      </w:r>
      <w:r w:rsidR="00015F1E">
        <w:rPr>
          <w:rFonts w:ascii="Times New Roman" w:hAnsi="Times New Roman" w:cs="Times New Roman"/>
          <w:sz w:val="24"/>
        </w:rPr>
        <w:t xml:space="preserve"> </w:t>
      </w:r>
      <w:r w:rsidR="00C10520">
        <w:rPr>
          <w:rFonts w:ascii="Times New Roman" w:hAnsi="Times New Roman" w:cs="Times New Roman"/>
          <w:sz w:val="24"/>
        </w:rPr>
        <w:t xml:space="preserve">or depression </w:t>
      </w:r>
      <w:r w:rsidR="00015F1E">
        <w:rPr>
          <w:rFonts w:ascii="Times New Roman" w:hAnsi="Times New Roman" w:cs="Times New Roman"/>
          <w:sz w:val="24"/>
        </w:rPr>
        <w:t>(see Figure 22 and 23)</w:t>
      </w:r>
      <w:r w:rsidR="00F86575">
        <w:rPr>
          <w:rFonts w:ascii="Times New Roman" w:hAnsi="Times New Roman" w:cs="Times New Roman"/>
          <w:sz w:val="24"/>
        </w:rPr>
        <w:t xml:space="preserve">. </w:t>
      </w:r>
      <w:r w:rsidR="00D24E3D">
        <w:rPr>
          <w:rFonts w:ascii="Times New Roman" w:hAnsi="Times New Roman" w:cs="Times New Roman"/>
          <w:sz w:val="24"/>
        </w:rPr>
        <w:t>The good news is that o</w:t>
      </w:r>
      <w:r w:rsidR="00680819">
        <w:rPr>
          <w:rFonts w:ascii="Times New Roman" w:hAnsi="Times New Roman" w:cs="Times New Roman"/>
          <w:sz w:val="24"/>
        </w:rPr>
        <w:t xml:space="preserve">nly </w:t>
      </w:r>
      <w:r w:rsidR="005A3DD6">
        <w:rPr>
          <w:rFonts w:ascii="Times New Roman" w:hAnsi="Times New Roman" w:cs="Times New Roman"/>
          <w:sz w:val="24"/>
        </w:rPr>
        <w:t>1</w:t>
      </w:r>
      <w:r>
        <w:rPr>
          <w:rFonts w:ascii="Times New Roman" w:hAnsi="Times New Roman" w:cs="Times New Roman"/>
          <w:sz w:val="24"/>
        </w:rPr>
        <w:t>4</w:t>
      </w:r>
      <w:r w:rsidR="00F86575">
        <w:rPr>
          <w:rFonts w:ascii="Times New Roman" w:hAnsi="Times New Roman" w:cs="Times New Roman"/>
          <w:sz w:val="24"/>
        </w:rPr>
        <w:t xml:space="preserve">% of people </w:t>
      </w:r>
      <w:r w:rsidR="00D24E3D">
        <w:rPr>
          <w:rFonts w:ascii="Times New Roman" w:hAnsi="Times New Roman" w:cs="Times New Roman"/>
          <w:sz w:val="24"/>
        </w:rPr>
        <w:t xml:space="preserve">have </w:t>
      </w:r>
      <w:r w:rsidR="00F86575">
        <w:rPr>
          <w:rFonts w:ascii="Times New Roman" w:hAnsi="Times New Roman" w:cs="Times New Roman"/>
          <w:sz w:val="24"/>
        </w:rPr>
        <w:t>delayed getting mental health treatment</w:t>
      </w:r>
      <w:r w:rsidR="00D24E3D">
        <w:rPr>
          <w:rFonts w:ascii="Times New Roman" w:hAnsi="Times New Roman" w:cs="Times New Roman"/>
          <w:sz w:val="24"/>
        </w:rPr>
        <w:t xml:space="preserve"> when it was needed. </w:t>
      </w:r>
      <w:r w:rsidR="00680819">
        <w:rPr>
          <w:rFonts w:ascii="Times New Roman" w:hAnsi="Times New Roman" w:cs="Times New Roman"/>
          <w:sz w:val="24"/>
        </w:rPr>
        <w:t xml:space="preserve">Of the </w:t>
      </w:r>
      <w:r>
        <w:rPr>
          <w:rFonts w:ascii="Times New Roman" w:hAnsi="Times New Roman" w:cs="Times New Roman"/>
          <w:sz w:val="24"/>
        </w:rPr>
        <w:t>14</w:t>
      </w:r>
      <w:r w:rsidR="00015F1E">
        <w:rPr>
          <w:rFonts w:ascii="Times New Roman" w:hAnsi="Times New Roman" w:cs="Times New Roman"/>
          <w:sz w:val="24"/>
        </w:rPr>
        <w:t xml:space="preserve">%, the delay occurred </w:t>
      </w:r>
      <w:r w:rsidR="00D24E3D">
        <w:rPr>
          <w:rFonts w:ascii="Times New Roman" w:hAnsi="Times New Roman" w:cs="Times New Roman"/>
          <w:sz w:val="24"/>
        </w:rPr>
        <w:t xml:space="preserve">for a variety of reasons, including </w:t>
      </w:r>
      <w:r w:rsidR="00076E02">
        <w:rPr>
          <w:rFonts w:ascii="Times New Roman" w:hAnsi="Times New Roman" w:cs="Times New Roman"/>
          <w:sz w:val="24"/>
        </w:rPr>
        <w:t>cost (</w:t>
      </w:r>
      <w:r>
        <w:rPr>
          <w:rFonts w:ascii="Times New Roman" w:hAnsi="Times New Roman" w:cs="Times New Roman"/>
          <w:sz w:val="24"/>
        </w:rPr>
        <w:t>35.6</w:t>
      </w:r>
      <w:r w:rsidR="00680819">
        <w:rPr>
          <w:rFonts w:ascii="Times New Roman" w:hAnsi="Times New Roman" w:cs="Times New Roman"/>
          <w:sz w:val="24"/>
        </w:rPr>
        <w:t xml:space="preserve">%), </w:t>
      </w:r>
      <w:r>
        <w:rPr>
          <w:rFonts w:ascii="Times New Roman" w:hAnsi="Times New Roman" w:cs="Times New Roman"/>
          <w:sz w:val="24"/>
        </w:rPr>
        <w:t xml:space="preserve">fear of getting treatment (29.6%), perceived lack of severity (27.4%), </w:t>
      </w:r>
      <w:r w:rsidR="00680819">
        <w:rPr>
          <w:rFonts w:ascii="Times New Roman" w:hAnsi="Times New Roman" w:cs="Times New Roman"/>
          <w:sz w:val="24"/>
        </w:rPr>
        <w:t>and</w:t>
      </w:r>
      <w:r>
        <w:rPr>
          <w:rFonts w:ascii="Times New Roman" w:hAnsi="Times New Roman" w:cs="Times New Roman"/>
          <w:sz w:val="24"/>
        </w:rPr>
        <w:t xml:space="preserve"> no insurance (24.2%)</w:t>
      </w:r>
      <w:r w:rsidR="006B2FEA">
        <w:rPr>
          <w:rFonts w:ascii="Times New Roman" w:hAnsi="Times New Roman" w:cs="Times New Roman"/>
          <w:sz w:val="24"/>
        </w:rPr>
        <w:t>.</w:t>
      </w:r>
      <w:r w:rsidR="00680819">
        <w:rPr>
          <w:rFonts w:ascii="Times New Roman" w:hAnsi="Times New Roman" w:cs="Times New Roman"/>
          <w:sz w:val="24"/>
        </w:rPr>
        <w:t xml:space="preserve"> </w:t>
      </w:r>
      <w:r>
        <w:rPr>
          <w:rFonts w:ascii="Times New Roman" w:hAnsi="Times New Roman" w:cs="Times New Roman"/>
          <w:sz w:val="24"/>
        </w:rPr>
        <w:t xml:space="preserve">1.5% </w:t>
      </w:r>
      <w:r w:rsidR="00D24E3D">
        <w:rPr>
          <w:rFonts w:ascii="Times New Roman" w:hAnsi="Times New Roman" w:cs="Times New Roman"/>
          <w:sz w:val="24"/>
        </w:rPr>
        <w:t>indicat</w:t>
      </w:r>
      <w:r w:rsidR="00680819">
        <w:rPr>
          <w:rFonts w:ascii="Times New Roman" w:hAnsi="Times New Roman" w:cs="Times New Roman"/>
          <w:sz w:val="24"/>
        </w:rPr>
        <w:t xml:space="preserve">ed </w:t>
      </w:r>
      <w:r w:rsidR="00076E02">
        <w:rPr>
          <w:rFonts w:ascii="Times New Roman" w:hAnsi="Times New Roman" w:cs="Times New Roman"/>
          <w:sz w:val="24"/>
        </w:rPr>
        <w:t xml:space="preserve">that </w:t>
      </w:r>
      <w:r w:rsidR="00680819">
        <w:rPr>
          <w:rFonts w:ascii="Times New Roman" w:hAnsi="Times New Roman" w:cs="Times New Roman"/>
          <w:sz w:val="24"/>
        </w:rPr>
        <w:t>transportation was a problem</w:t>
      </w:r>
      <w:r w:rsidR="006239C6">
        <w:rPr>
          <w:rFonts w:ascii="Times New Roman" w:hAnsi="Times New Roman" w:cs="Times New Roman"/>
          <w:sz w:val="24"/>
        </w:rPr>
        <w:t xml:space="preserve">. </w:t>
      </w:r>
    </w:p>
    <w:p w:rsidR="00D378F5" w:rsidRDefault="00015F1E" w:rsidP="001736DD">
      <w:pPr>
        <w:spacing w:after="0" w:line="240" w:lineRule="auto"/>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794432" behindDoc="1" locked="0" layoutInCell="1" allowOverlap="1" wp14:anchorId="756CE029" wp14:editId="6CE06ED7">
                <wp:simplePos x="0" y="0"/>
                <wp:positionH relativeFrom="column">
                  <wp:posOffset>3354070</wp:posOffset>
                </wp:positionH>
                <wp:positionV relativeFrom="paragraph">
                  <wp:posOffset>172720</wp:posOffset>
                </wp:positionV>
                <wp:extent cx="739140" cy="255270"/>
                <wp:effectExtent l="0" t="0" r="0" b="0"/>
                <wp:wrapNone/>
                <wp:docPr id="9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671CC" w:rsidRPr="00EA366C" w:rsidRDefault="00F671C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64.1pt;margin-top:13.6pt;width:58.2pt;height:20.1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" stroked="f">
                <v:fill opacity="0"/>
                <v:textbox>
                  <w:txbxContent>
                    <w:p w:rsidR="00F671CC" w:rsidRPr="00EA366C" w:rsidRDefault="00F671CC"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23</w:t>
                      </w:r>
                    </w:p>
                  </w:txbxContent>
                </v:textbox>
              </v:shape>
            </w:pict>
          </mc:Fallback>
        </mc:AlternateContent>
      </w:r>
      <w:r w:rsidRPr="00EA366C">
        <w:rPr>
          <w:rFonts w:ascii="Times New Roman" w:hAnsi="Times New Roman" w:cs="Times New Roman"/>
          <w:noProof/>
          <w:sz w:val="24"/>
        </w:rPr>
        <mc:AlternateContent>
          <mc:Choice Requires="wps">
            <w:drawing>
              <wp:anchor distT="0" distB="0" distL="114300" distR="114300" simplePos="0" relativeHeight="251800576" behindDoc="1" locked="0" layoutInCell="1" allowOverlap="1" wp14:anchorId="79092829" wp14:editId="6F56A90C">
                <wp:simplePos x="0" y="0"/>
                <wp:positionH relativeFrom="column">
                  <wp:posOffset>57150</wp:posOffset>
                </wp:positionH>
                <wp:positionV relativeFrom="paragraph">
                  <wp:posOffset>163830</wp:posOffset>
                </wp:positionV>
                <wp:extent cx="739140" cy="255270"/>
                <wp:effectExtent l="0" t="0" r="0" b="0"/>
                <wp:wrapNone/>
                <wp:docPr id="9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671CC" w:rsidRPr="00EA366C" w:rsidRDefault="00F671CC"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5pt;margin-top:12.9pt;width:58.2pt;height:20.1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" stroked="f">
                <v:fill opacity="0"/>
                <v:textbox>
                  <w:txbxContent>
                    <w:p w:rsidR="00F671CC" w:rsidRPr="00EA366C" w:rsidRDefault="00F671CC"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22</w:t>
                      </w:r>
                    </w:p>
                  </w:txbxContent>
                </v:textbox>
              </v:shape>
            </w:pict>
          </mc:Fallback>
        </mc:AlternateContent>
      </w:r>
    </w:p>
    <w:p w:rsidR="00D378F5" w:rsidRDefault="004E19A4" w:rsidP="001736DD">
      <w:pPr>
        <w:spacing w:after="0"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931648" behindDoc="1" locked="0" layoutInCell="1" allowOverlap="1">
            <wp:simplePos x="0" y="0"/>
            <wp:positionH relativeFrom="column">
              <wp:posOffset>3394710</wp:posOffset>
            </wp:positionH>
            <wp:positionV relativeFrom="paragraph">
              <wp:posOffset>215265</wp:posOffset>
            </wp:positionV>
            <wp:extent cx="3169920" cy="1713230"/>
            <wp:effectExtent l="0" t="0" r="0" b="1270"/>
            <wp:wrapThrough wrapText="bothSides">
              <wp:wrapPolygon edited="0">
                <wp:start x="0" y="0"/>
                <wp:lineTo x="0" y="21376"/>
                <wp:lineTo x="21418" y="21376"/>
                <wp:lineTo x="21418" y="0"/>
                <wp:lineTo x="0" y="0"/>
              </wp:wrapPolygon>
            </wp:wrapThrough>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69920" cy="1713230"/>
                    </a:xfrm>
                    <a:prstGeom prst="rect">
                      <a:avLst/>
                    </a:prstGeom>
                    <a:noFill/>
                  </pic:spPr>
                </pic:pic>
              </a:graphicData>
            </a:graphic>
            <wp14:sizeRelH relativeFrom="page">
              <wp14:pctWidth>0</wp14:pctWidth>
            </wp14:sizeRelH>
            <wp14:sizeRelV relativeFrom="page">
              <wp14:pctHeight>0</wp14:pctHeight>
            </wp14:sizeRelV>
          </wp:anchor>
        </w:drawing>
      </w:r>
    </w:p>
    <w:p w:rsidR="00D378F5" w:rsidRDefault="00D378F5" w:rsidP="001736DD">
      <w:pPr>
        <w:spacing w:after="0" w:line="240" w:lineRule="auto"/>
        <w:rPr>
          <w:rFonts w:ascii="Times New Roman" w:hAnsi="Times New Roman" w:cs="Times New Roman"/>
          <w:sz w:val="24"/>
        </w:rPr>
      </w:pPr>
    </w:p>
    <w:p w:rsidR="00D378F5" w:rsidRDefault="00226B97" w:rsidP="001736DD">
      <w:pPr>
        <w:spacing w:after="0" w:line="240" w:lineRule="auto"/>
        <w:rPr>
          <w:rFonts w:ascii="Times New Roman" w:hAnsi="Times New Roman" w:cs="Times New Roman"/>
          <w:sz w:val="24"/>
        </w:rPr>
      </w:pPr>
      <w:r>
        <w:rPr>
          <w:rFonts w:ascii="Times New Roman" w:hAnsi="Times New Roman" w:cs="Times New Roman"/>
          <w:sz w:val="24"/>
        </w:rPr>
        <w:t>Simi</w:t>
      </w:r>
      <w:r w:rsidR="008B4D31">
        <w:rPr>
          <w:rFonts w:ascii="Times New Roman" w:hAnsi="Times New Roman" w:cs="Times New Roman"/>
          <w:sz w:val="24"/>
        </w:rPr>
        <w:t xml:space="preserve">larly, over the past 30 days, </w:t>
      </w:r>
      <w:r w:rsidR="004E19A4">
        <w:rPr>
          <w:rFonts w:ascii="Times New Roman" w:hAnsi="Times New Roman" w:cs="Times New Roman"/>
          <w:sz w:val="24"/>
        </w:rPr>
        <w:t>22</w:t>
      </w:r>
      <w:r>
        <w:rPr>
          <w:rFonts w:ascii="Times New Roman" w:hAnsi="Times New Roman" w:cs="Times New Roman"/>
          <w:sz w:val="24"/>
        </w:rPr>
        <w:t xml:space="preserve">% of respondents expressed feelings of hopelessness, anxiety or loss of interest in things they used to enjoy. </w:t>
      </w:r>
      <w:r w:rsidR="008B4D31">
        <w:rPr>
          <w:rFonts w:ascii="Times New Roman" w:hAnsi="Times New Roman" w:cs="Times New Roman"/>
          <w:sz w:val="24"/>
        </w:rPr>
        <w:t>O</w:t>
      </w:r>
      <w:r w:rsidR="006239C6">
        <w:rPr>
          <w:rFonts w:ascii="Times New Roman" w:hAnsi="Times New Roman" w:cs="Times New Roman"/>
          <w:sz w:val="24"/>
        </w:rPr>
        <w:t xml:space="preserve">nly </w:t>
      </w:r>
      <w:r w:rsidR="004E19A4">
        <w:rPr>
          <w:rFonts w:ascii="Times New Roman" w:hAnsi="Times New Roman" w:cs="Times New Roman"/>
          <w:sz w:val="24"/>
        </w:rPr>
        <w:t>6</w:t>
      </w:r>
      <w:r w:rsidR="006239C6">
        <w:rPr>
          <w:rFonts w:ascii="Times New Roman" w:hAnsi="Times New Roman" w:cs="Times New Roman"/>
          <w:sz w:val="24"/>
        </w:rPr>
        <w:t>% of respondents indicated other mental health problems. It is unclear if respondents</w:t>
      </w:r>
      <w:r w:rsidR="00537FA2">
        <w:rPr>
          <w:rFonts w:ascii="Times New Roman" w:hAnsi="Times New Roman" w:cs="Times New Roman"/>
          <w:sz w:val="24"/>
        </w:rPr>
        <w:t xml:space="preserve"> to this question </w:t>
      </w:r>
      <w:r w:rsidR="006239C6">
        <w:rPr>
          <w:rFonts w:ascii="Times New Roman" w:hAnsi="Times New Roman" w:cs="Times New Roman"/>
          <w:sz w:val="24"/>
        </w:rPr>
        <w:t xml:space="preserve">included substance abuse </w:t>
      </w:r>
      <w:r w:rsidR="00537FA2">
        <w:rPr>
          <w:rFonts w:ascii="Times New Roman" w:hAnsi="Times New Roman" w:cs="Times New Roman"/>
          <w:sz w:val="24"/>
        </w:rPr>
        <w:t>as a mental health problem</w:t>
      </w:r>
      <w:r w:rsidR="006239C6">
        <w:rPr>
          <w:rFonts w:ascii="Times New Roman" w:hAnsi="Times New Roman" w:cs="Times New Roman"/>
          <w:sz w:val="24"/>
        </w:rPr>
        <w:t xml:space="preserve">. </w:t>
      </w:r>
      <w:r w:rsidR="00D43C5E">
        <w:rPr>
          <w:rFonts w:ascii="Times New Roman" w:hAnsi="Times New Roman" w:cs="Times New Roman"/>
          <w:sz w:val="24"/>
        </w:rPr>
        <w:t>Identifying whether these two issues are combined or separate should be addressed in future surveys.</w:t>
      </w:r>
      <w:r w:rsidR="006239C6">
        <w:rPr>
          <w:rFonts w:ascii="Times New Roman" w:hAnsi="Times New Roman" w:cs="Times New Roman"/>
          <w:sz w:val="24"/>
        </w:rPr>
        <w:t xml:space="preserve"> </w:t>
      </w:r>
      <w:r w:rsidR="008B4D31">
        <w:rPr>
          <w:rFonts w:ascii="Times New Roman" w:hAnsi="Times New Roman" w:cs="Times New Roman"/>
          <w:sz w:val="24"/>
        </w:rPr>
        <w:t xml:space="preserve">Another suggestion is to consider ways to expand </w:t>
      </w:r>
      <w:r w:rsidR="00015F1E">
        <w:rPr>
          <w:rFonts w:ascii="Times New Roman" w:hAnsi="Times New Roman" w:cs="Times New Roman"/>
          <w:sz w:val="24"/>
        </w:rPr>
        <w:t xml:space="preserve">physical fitness programs </w:t>
      </w:r>
      <w:r w:rsidR="008B4D31">
        <w:rPr>
          <w:rFonts w:ascii="Times New Roman" w:hAnsi="Times New Roman" w:cs="Times New Roman"/>
          <w:sz w:val="24"/>
        </w:rPr>
        <w:t xml:space="preserve">as they </w:t>
      </w:r>
      <w:r w:rsidR="00231761">
        <w:rPr>
          <w:rFonts w:ascii="Times New Roman" w:hAnsi="Times New Roman" w:cs="Times New Roman"/>
          <w:sz w:val="24"/>
        </w:rPr>
        <w:t xml:space="preserve">have been shown to </w:t>
      </w:r>
      <w:r w:rsidR="00015F1E">
        <w:rPr>
          <w:rFonts w:ascii="Times New Roman" w:hAnsi="Times New Roman" w:cs="Times New Roman"/>
          <w:sz w:val="24"/>
        </w:rPr>
        <w:t xml:space="preserve">help improve physical and mental health. </w:t>
      </w:r>
      <w:r w:rsidR="006239C6">
        <w:rPr>
          <w:rFonts w:ascii="Times New Roman" w:hAnsi="Times New Roman" w:cs="Times New Roman"/>
          <w:sz w:val="24"/>
        </w:rPr>
        <w:t>While not all individuals with depress</w:t>
      </w:r>
      <w:r w:rsidR="00015F1E">
        <w:rPr>
          <w:rFonts w:ascii="Times New Roman" w:hAnsi="Times New Roman" w:cs="Times New Roman"/>
          <w:sz w:val="24"/>
        </w:rPr>
        <w:t>ion or anxiety will be impacted, it provides a</w:t>
      </w:r>
      <w:r w:rsidR="006239C6">
        <w:rPr>
          <w:rFonts w:ascii="Times New Roman" w:hAnsi="Times New Roman" w:cs="Times New Roman"/>
          <w:sz w:val="24"/>
        </w:rPr>
        <w:t xml:space="preserve"> place to start. </w:t>
      </w:r>
    </w:p>
    <w:p w:rsidR="006239C6" w:rsidRDefault="006239C6" w:rsidP="001736DD">
      <w:pPr>
        <w:spacing w:after="0" w:line="240" w:lineRule="auto"/>
        <w:rPr>
          <w:rFonts w:ascii="Times New Roman" w:hAnsi="Times New Roman" w:cs="Times New Roman"/>
          <w:sz w:val="24"/>
        </w:rPr>
      </w:pPr>
    </w:p>
    <w:p w:rsidR="00D378F5" w:rsidRDefault="00D378F5" w:rsidP="001736DD">
      <w:pPr>
        <w:spacing w:after="0" w:line="240" w:lineRule="auto"/>
        <w:rPr>
          <w:rFonts w:ascii="Times New Roman" w:hAnsi="Times New Roman" w:cs="Times New Roman"/>
          <w:sz w:val="24"/>
        </w:rPr>
      </w:pPr>
    </w:p>
    <w:p w:rsidR="00D378F5" w:rsidRDefault="00680819" w:rsidP="001736DD">
      <w:pPr>
        <w:spacing w:after="0" w:line="240" w:lineRule="auto"/>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802624" behindDoc="1" locked="0" layoutInCell="1" allowOverlap="1" wp14:anchorId="065BB3A3" wp14:editId="07073555">
                <wp:simplePos x="0" y="0"/>
                <wp:positionH relativeFrom="column">
                  <wp:posOffset>95250</wp:posOffset>
                </wp:positionH>
                <wp:positionV relativeFrom="paragraph">
                  <wp:posOffset>135890</wp:posOffset>
                </wp:positionV>
                <wp:extent cx="739140" cy="255270"/>
                <wp:effectExtent l="0" t="0" r="0" b="0"/>
                <wp:wrapNone/>
                <wp:docPr id="9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671CC" w:rsidRPr="00EA366C" w:rsidRDefault="00F671CC"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7.5pt;margin-top:10.7pt;width:58.2pt;height:20.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" stroked="f">
                <v:fill opacity="0"/>
                <v:textbox>
                  <w:txbxContent>
                    <w:p w:rsidR="00F671CC" w:rsidRPr="00EA366C" w:rsidRDefault="00F671CC"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24</w:t>
                      </w:r>
                    </w:p>
                  </w:txbxContent>
                </v:textbox>
              </v:shape>
            </w:pict>
          </mc:Fallback>
        </mc:AlternateContent>
      </w:r>
    </w:p>
    <w:p w:rsidR="00680819" w:rsidRDefault="004E19A4" w:rsidP="0020652A">
      <w:pPr>
        <w:pStyle w:val="NormalWeb"/>
        <w:spacing w:before="0" w:beforeAutospacing="0" w:after="0" w:afterAutospacing="0"/>
        <w:rPr>
          <w:b/>
          <w:i/>
        </w:rPr>
      </w:pPr>
      <w:r>
        <w:rPr>
          <w:b/>
          <w:i/>
          <w:noProof/>
        </w:rPr>
        <w:drawing>
          <wp:anchor distT="0" distB="0" distL="114300" distR="114300" simplePos="0" relativeHeight="251932672" behindDoc="1" locked="0" layoutInCell="1" allowOverlap="1" wp14:anchorId="34E475A1" wp14:editId="3B8176AF">
            <wp:simplePos x="0" y="0"/>
            <wp:positionH relativeFrom="column">
              <wp:posOffset>3275330</wp:posOffset>
            </wp:positionH>
            <wp:positionV relativeFrom="paragraph">
              <wp:posOffset>351155</wp:posOffset>
            </wp:positionV>
            <wp:extent cx="3157855" cy="1713230"/>
            <wp:effectExtent l="0" t="0" r="4445" b="1270"/>
            <wp:wrapThrough wrapText="bothSides">
              <wp:wrapPolygon edited="0">
                <wp:start x="0" y="0"/>
                <wp:lineTo x="0" y="21376"/>
                <wp:lineTo x="21500" y="21376"/>
                <wp:lineTo x="21500" y="0"/>
                <wp:lineTo x="0" y="0"/>
              </wp:wrapPolygon>
            </wp:wrapThrough>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57855" cy="1713230"/>
                    </a:xfrm>
                    <a:prstGeom prst="rect">
                      <a:avLst/>
                    </a:prstGeom>
                    <a:noFill/>
                  </pic:spPr>
                </pic:pic>
              </a:graphicData>
            </a:graphic>
            <wp14:sizeRelH relativeFrom="page">
              <wp14:pctWidth>0</wp14:pctWidth>
            </wp14:sizeRelH>
            <wp14:sizeRelV relativeFrom="page">
              <wp14:pctHeight>0</wp14:pctHeight>
            </wp14:sizeRelV>
          </wp:anchor>
        </w:drawing>
      </w:r>
      <w:r w:rsidR="00680819" w:rsidRPr="00EA366C">
        <w:rPr>
          <w:noProof/>
        </w:rPr>
        <mc:AlternateContent>
          <mc:Choice Requires="wps">
            <w:drawing>
              <wp:anchor distT="0" distB="0" distL="114300" distR="114300" simplePos="0" relativeHeight="251804672" behindDoc="1" locked="0" layoutInCell="1" allowOverlap="1" wp14:anchorId="1FDB532D" wp14:editId="3C12B632">
                <wp:simplePos x="0" y="0"/>
                <wp:positionH relativeFrom="column">
                  <wp:posOffset>3273425</wp:posOffset>
                </wp:positionH>
                <wp:positionV relativeFrom="paragraph">
                  <wp:posOffset>5715</wp:posOffset>
                </wp:positionV>
                <wp:extent cx="739140" cy="255270"/>
                <wp:effectExtent l="0" t="0" r="0" b="0"/>
                <wp:wrapNone/>
                <wp:docPr id="9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F671CC" w:rsidRPr="00EA366C" w:rsidRDefault="00F671CC"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57.75pt;margin-top:.45pt;width:58.2pt;height:20.1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" stroked="f">
                <v:fill opacity="0"/>
                <v:textbox>
                  <w:txbxContent>
                    <w:p w:rsidR="00F671CC" w:rsidRPr="00EA366C" w:rsidRDefault="00F671CC"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25</w:t>
                      </w:r>
                    </w:p>
                  </w:txbxContent>
                </v:textbox>
              </v:shape>
            </w:pict>
          </mc:Fallback>
        </mc:AlternateContent>
      </w:r>
    </w:p>
    <w:p w:rsidR="0020652A" w:rsidRDefault="0020652A" w:rsidP="0020652A">
      <w:pPr>
        <w:pStyle w:val="NormalWeb"/>
        <w:spacing w:before="0" w:beforeAutospacing="0" w:after="0" w:afterAutospacing="0"/>
        <w:rPr>
          <w:b/>
          <w:i/>
        </w:rPr>
      </w:pPr>
    </w:p>
    <w:p w:rsidR="00FA02D8" w:rsidRDefault="004E19A4" w:rsidP="0020652A">
      <w:pPr>
        <w:pStyle w:val="NormalWeb"/>
        <w:spacing w:before="0" w:beforeAutospacing="0" w:after="0" w:afterAutospacing="0"/>
        <w:rPr>
          <w:b/>
          <w:i/>
        </w:rPr>
      </w:pPr>
      <w:r>
        <w:rPr>
          <w:b/>
          <w:i/>
          <w:noProof/>
        </w:rPr>
        <w:drawing>
          <wp:anchor distT="0" distB="0" distL="114300" distR="114300" simplePos="0" relativeHeight="251933696" behindDoc="1" locked="0" layoutInCell="1" allowOverlap="1">
            <wp:simplePos x="0" y="0"/>
            <wp:positionH relativeFrom="column">
              <wp:posOffset>0</wp:posOffset>
            </wp:positionH>
            <wp:positionV relativeFrom="paragraph">
              <wp:posOffset>-3810</wp:posOffset>
            </wp:positionV>
            <wp:extent cx="3152140" cy="1713230"/>
            <wp:effectExtent l="0" t="0" r="0" b="1270"/>
            <wp:wrapThrough wrapText="bothSides">
              <wp:wrapPolygon edited="0">
                <wp:start x="0" y="0"/>
                <wp:lineTo x="0" y="21376"/>
                <wp:lineTo x="21409" y="21376"/>
                <wp:lineTo x="21409" y="0"/>
                <wp:lineTo x="0" y="0"/>
              </wp:wrapPolygon>
            </wp:wrapThrough>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52140" cy="1713230"/>
                    </a:xfrm>
                    <a:prstGeom prst="rect">
                      <a:avLst/>
                    </a:prstGeom>
                    <a:noFill/>
                  </pic:spPr>
                </pic:pic>
              </a:graphicData>
            </a:graphic>
            <wp14:sizeRelH relativeFrom="page">
              <wp14:pctWidth>0</wp14:pctWidth>
            </wp14:sizeRelH>
            <wp14:sizeRelV relativeFrom="page">
              <wp14:pctHeight>0</wp14:pctHeight>
            </wp14:sizeRelV>
          </wp:anchor>
        </w:drawing>
      </w:r>
      <w:r w:rsidR="00FA02D8">
        <w:rPr>
          <w:b/>
          <w:i/>
        </w:rPr>
        <w:br w:type="page"/>
      </w:r>
    </w:p>
    <w:p w:rsidR="0020652A" w:rsidRDefault="00680819" w:rsidP="0020652A">
      <w:pPr>
        <w:pStyle w:val="NormalWeb"/>
        <w:spacing w:before="0" w:beforeAutospacing="0" w:after="0" w:afterAutospacing="0"/>
        <w:rPr>
          <w:b/>
          <w:i/>
        </w:rPr>
      </w:pPr>
      <w:r>
        <w:rPr>
          <w:b/>
          <w:i/>
        </w:rPr>
        <w:lastRenderedPageBreak/>
        <w:t>Methods</w:t>
      </w:r>
    </w:p>
    <w:p w:rsidR="00680819" w:rsidRDefault="00680819" w:rsidP="0020652A">
      <w:pPr>
        <w:pStyle w:val="NormalWeb"/>
        <w:spacing w:before="0" w:beforeAutospacing="0" w:after="0" w:afterAutospacing="0"/>
        <w:rPr>
          <w:b/>
          <w:i/>
        </w:rPr>
      </w:pPr>
    </w:p>
    <w:p w:rsidR="0020652A" w:rsidRPr="00555D0E" w:rsidRDefault="0020652A" w:rsidP="0020652A">
      <w:pPr>
        <w:pStyle w:val="Default"/>
        <w:rPr>
          <w:b/>
          <w:color w:val="auto"/>
          <w:szCs w:val="22"/>
        </w:rPr>
      </w:pPr>
      <w:r w:rsidRPr="00555D0E">
        <w:rPr>
          <w:b/>
          <w:color w:val="auto"/>
          <w:szCs w:val="22"/>
        </w:rPr>
        <w:t xml:space="preserve">Survey Instrument </w:t>
      </w:r>
    </w:p>
    <w:p w:rsidR="0020652A" w:rsidRPr="00555D0E" w:rsidRDefault="0020652A" w:rsidP="0020652A">
      <w:pPr>
        <w:pStyle w:val="Default"/>
        <w:rPr>
          <w:color w:val="auto"/>
          <w:szCs w:val="22"/>
        </w:rPr>
      </w:pPr>
    </w:p>
    <w:p w:rsidR="0020652A" w:rsidRPr="00555D0E" w:rsidRDefault="0020652A" w:rsidP="0020652A">
      <w:pPr>
        <w:pStyle w:val="Default"/>
        <w:rPr>
          <w:color w:val="auto"/>
          <w:szCs w:val="22"/>
        </w:rPr>
      </w:pPr>
      <w:r w:rsidRPr="00555D0E">
        <w:rPr>
          <w:color w:val="auto"/>
          <w:szCs w:val="22"/>
        </w:rPr>
        <w:t xml:space="preserve">Staff from the public health agencies representing Beltrami, Clearwater, Hubbard, Kittson, Lake of the Woods, Mahnomen, Marshall, Norman, Pennington, Polk, Red Lake and Roseau counties developed the questions for the survey instrument with technical assistance from the Minnesota Department of Health Center for Health Statistics.  Existing items from the Behavior Risk Factor Surveillance System (BRFSS) survey and from recent county-level surveys in Minnesota were used to design some of the items on the survey instrument.  The survey was formatted by the survey vendor, Survey Systems, Inc. of New Brighton, MN, as a </w:t>
      </w:r>
      <w:proofErr w:type="spellStart"/>
      <w:r w:rsidRPr="00555D0E">
        <w:rPr>
          <w:color w:val="auto"/>
          <w:szCs w:val="22"/>
        </w:rPr>
        <w:t>scannable</w:t>
      </w:r>
      <w:proofErr w:type="spellEnd"/>
      <w:r w:rsidRPr="00555D0E">
        <w:rPr>
          <w:color w:val="auto"/>
          <w:szCs w:val="22"/>
        </w:rPr>
        <w:t xml:space="preserve">, self-administered English-language questionnaire. </w:t>
      </w:r>
    </w:p>
    <w:p w:rsidR="0020652A" w:rsidRPr="00555D0E" w:rsidRDefault="0020652A" w:rsidP="0020652A">
      <w:pPr>
        <w:pStyle w:val="Default"/>
        <w:rPr>
          <w:color w:val="auto"/>
          <w:szCs w:val="22"/>
        </w:rPr>
      </w:pPr>
      <w:r w:rsidRPr="00555D0E">
        <w:rPr>
          <w:color w:val="auto"/>
          <w:szCs w:val="22"/>
        </w:rPr>
        <w:t xml:space="preserve"> </w:t>
      </w:r>
    </w:p>
    <w:p w:rsidR="0020652A" w:rsidRPr="00555D0E" w:rsidRDefault="0020652A" w:rsidP="0020652A">
      <w:pPr>
        <w:pStyle w:val="Default"/>
        <w:rPr>
          <w:b/>
          <w:color w:val="auto"/>
          <w:szCs w:val="22"/>
        </w:rPr>
      </w:pPr>
      <w:r w:rsidRPr="00555D0E">
        <w:rPr>
          <w:b/>
          <w:color w:val="auto"/>
          <w:szCs w:val="22"/>
        </w:rPr>
        <w:t xml:space="preserve">Sample </w:t>
      </w:r>
    </w:p>
    <w:p w:rsidR="0020652A" w:rsidRPr="00555D0E" w:rsidRDefault="0020652A" w:rsidP="0020652A">
      <w:pPr>
        <w:pStyle w:val="Default"/>
        <w:rPr>
          <w:color w:val="auto"/>
          <w:szCs w:val="22"/>
        </w:rPr>
      </w:pPr>
    </w:p>
    <w:p w:rsidR="0020652A" w:rsidRPr="00555D0E" w:rsidRDefault="0020652A" w:rsidP="0020652A">
      <w:pPr>
        <w:pStyle w:val="Default"/>
        <w:rPr>
          <w:color w:val="auto"/>
          <w:szCs w:val="22"/>
        </w:rPr>
      </w:pPr>
      <w:r w:rsidRPr="00555D0E">
        <w:rPr>
          <w:color w:val="auto"/>
          <w:szCs w:val="22"/>
        </w:rPr>
        <w:t xml:space="preserve">A two-stage sampling strategy was used for obtaining probability samples of adults living in each of the twelve counties.  A separate sample was drawn for each county.  For the first stage of sampling, a random sample of county residential addresses was purchased from a national sampling vendor (Marketing Systems Group of Horsham, PA).  Address-based sampling was used so that all households would have an equal chance of being sampled for the survey.  Marketing Systems Group obtained the list of addresses from the U.S. Postal Service.  For the second stage of sampling, the “most recent birthday” method of within-household respondent selection was used to specify one adult from each selected household to complete the survey. </w:t>
      </w:r>
    </w:p>
    <w:p w:rsidR="0020652A" w:rsidRPr="00555D0E" w:rsidRDefault="0020652A" w:rsidP="0020652A">
      <w:pPr>
        <w:pStyle w:val="Default"/>
        <w:rPr>
          <w:color w:val="auto"/>
          <w:szCs w:val="22"/>
        </w:rPr>
      </w:pPr>
    </w:p>
    <w:p w:rsidR="0020652A" w:rsidRPr="00555D0E" w:rsidRDefault="0020652A" w:rsidP="0020652A">
      <w:pPr>
        <w:pStyle w:val="Default"/>
        <w:rPr>
          <w:b/>
          <w:color w:val="auto"/>
          <w:szCs w:val="22"/>
        </w:rPr>
      </w:pPr>
      <w:r w:rsidRPr="00555D0E">
        <w:rPr>
          <w:b/>
          <w:color w:val="auto"/>
          <w:szCs w:val="22"/>
        </w:rPr>
        <w:t>Survey Administration</w:t>
      </w:r>
    </w:p>
    <w:p w:rsidR="0020652A" w:rsidRPr="00555D0E" w:rsidRDefault="0020652A" w:rsidP="0020652A">
      <w:pPr>
        <w:pStyle w:val="Default"/>
        <w:rPr>
          <w:color w:val="auto"/>
          <w:szCs w:val="22"/>
        </w:rPr>
      </w:pPr>
    </w:p>
    <w:p w:rsidR="0020652A" w:rsidRPr="00555D0E" w:rsidRDefault="0020652A" w:rsidP="0020652A">
      <w:pPr>
        <w:pStyle w:val="Default"/>
        <w:rPr>
          <w:color w:val="auto"/>
          <w:szCs w:val="22"/>
        </w:rPr>
      </w:pPr>
      <w:r w:rsidRPr="00555D0E">
        <w:rPr>
          <w:color w:val="auto"/>
          <w:szCs w:val="22"/>
        </w:rPr>
        <w:t xml:space="preserve">An initial survey packet that included a cover letter, the survey instrument, and a postage-paid return envelope was mailed October 14-15 2014, to 14400 sampled households (1200 from each county). Two weeks after the first survey packets were mailed (October 28), a reminder postcard was sent to all sampled households, reminding those who had not yet returned a survey to do so, and thanking those who had already responded.  Two weeks after the reminder postcards were mailed (November 12), another full survey packet was sent to all households that still had not returned the survey.  The remaining completed surveys were received over the next six weeks, with the final date for the receipt of surveys being December 30, 2014. </w:t>
      </w:r>
    </w:p>
    <w:p w:rsidR="0020652A" w:rsidRPr="00555D0E" w:rsidRDefault="0020652A" w:rsidP="0020652A">
      <w:pPr>
        <w:pStyle w:val="Default"/>
        <w:rPr>
          <w:color w:val="auto"/>
          <w:szCs w:val="22"/>
        </w:rPr>
      </w:pPr>
    </w:p>
    <w:p w:rsidR="0020652A" w:rsidRPr="00555D0E" w:rsidRDefault="0020652A" w:rsidP="0020652A">
      <w:pPr>
        <w:pStyle w:val="Default"/>
        <w:rPr>
          <w:b/>
          <w:color w:val="auto"/>
          <w:szCs w:val="22"/>
        </w:rPr>
      </w:pPr>
      <w:r w:rsidRPr="00555D0E">
        <w:rPr>
          <w:b/>
          <w:color w:val="auto"/>
          <w:szCs w:val="22"/>
        </w:rPr>
        <w:t xml:space="preserve">Completed Surveys and Response Rate </w:t>
      </w:r>
    </w:p>
    <w:p w:rsidR="0020652A" w:rsidRPr="00555D0E" w:rsidRDefault="0020652A" w:rsidP="0020652A">
      <w:pPr>
        <w:pStyle w:val="Default"/>
        <w:rPr>
          <w:color w:val="auto"/>
          <w:szCs w:val="22"/>
        </w:rPr>
      </w:pPr>
    </w:p>
    <w:p w:rsidR="0020652A" w:rsidRPr="00555D0E" w:rsidRDefault="0020652A" w:rsidP="0020652A">
      <w:pPr>
        <w:pStyle w:val="Default"/>
        <w:rPr>
          <w:color w:val="auto"/>
          <w:szCs w:val="22"/>
        </w:rPr>
      </w:pPr>
      <w:r w:rsidRPr="00555D0E">
        <w:rPr>
          <w:color w:val="auto"/>
          <w:szCs w:val="22"/>
        </w:rPr>
        <w:t>Completed surveys were received from 4012 adult residents of the twelve counties; thus, the overall response rate was 27.9% (4012/14400).  County-specific response rates can be found on the next page.</w:t>
      </w:r>
    </w:p>
    <w:p w:rsidR="0020652A" w:rsidRPr="00555D0E" w:rsidRDefault="0020652A" w:rsidP="0020652A">
      <w:pPr>
        <w:pStyle w:val="Default"/>
        <w:rPr>
          <w:color w:val="auto"/>
          <w:szCs w:val="22"/>
        </w:rPr>
      </w:pPr>
    </w:p>
    <w:p w:rsidR="0020652A" w:rsidRPr="00555D0E" w:rsidRDefault="0020652A" w:rsidP="0020652A">
      <w:pPr>
        <w:pStyle w:val="Default"/>
        <w:rPr>
          <w:b/>
          <w:color w:val="auto"/>
          <w:szCs w:val="22"/>
        </w:rPr>
      </w:pPr>
      <w:r w:rsidRPr="00555D0E">
        <w:rPr>
          <w:b/>
          <w:color w:val="auto"/>
          <w:szCs w:val="22"/>
        </w:rPr>
        <w:t xml:space="preserve">Data Entry and Weighting </w:t>
      </w:r>
    </w:p>
    <w:p w:rsidR="0020652A" w:rsidRPr="00B62337" w:rsidRDefault="0020652A" w:rsidP="0020652A">
      <w:pPr>
        <w:pStyle w:val="Default"/>
        <w:rPr>
          <w:rFonts w:ascii="Verdana" w:hAnsi="Verdana" w:cs="Arial Black"/>
          <w:sz w:val="22"/>
          <w:szCs w:val="22"/>
        </w:rPr>
      </w:pPr>
    </w:p>
    <w:p w:rsidR="0020652A" w:rsidRPr="00555D0E" w:rsidRDefault="0020652A" w:rsidP="0020652A">
      <w:pPr>
        <w:pStyle w:val="Default"/>
        <w:rPr>
          <w:color w:val="auto"/>
          <w:szCs w:val="22"/>
        </w:rPr>
      </w:pPr>
      <w:r w:rsidRPr="00555D0E">
        <w:rPr>
          <w:color w:val="auto"/>
          <w:szCs w:val="22"/>
        </w:rPr>
        <w:t>The responses from the completed surveys were scanned into an electronic file by Survey Systems, Inc.</w:t>
      </w:r>
    </w:p>
    <w:p w:rsidR="0020652A" w:rsidRPr="00555D0E" w:rsidRDefault="0020652A" w:rsidP="0020652A">
      <w:pPr>
        <w:pStyle w:val="Default"/>
        <w:rPr>
          <w:color w:val="auto"/>
          <w:szCs w:val="22"/>
        </w:rPr>
      </w:pPr>
    </w:p>
    <w:p w:rsidR="0020652A" w:rsidRDefault="0020652A" w:rsidP="0020652A">
      <w:pPr>
        <w:spacing w:after="0" w:line="240" w:lineRule="auto"/>
        <w:rPr>
          <w:rFonts w:ascii="Times New Roman" w:hAnsi="Times New Roman" w:cs="Times New Roman"/>
          <w:sz w:val="24"/>
        </w:rPr>
      </w:pPr>
      <w:r w:rsidRPr="00555D0E">
        <w:rPr>
          <w:rFonts w:ascii="Times New Roman" w:hAnsi="Times New Roman" w:cs="Times New Roman"/>
          <w:sz w:val="24"/>
        </w:rPr>
        <w:lastRenderedPageBreak/>
        <w:t xml:space="preserve">To ensure that the survey results are </w:t>
      </w:r>
      <w:r>
        <w:rPr>
          <w:rFonts w:ascii="Times New Roman" w:hAnsi="Times New Roman" w:cs="Times New Roman"/>
          <w:sz w:val="24"/>
        </w:rPr>
        <w:t xml:space="preserve">best </w:t>
      </w:r>
      <w:r w:rsidRPr="00555D0E">
        <w:rPr>
          <w:rFonts w:ascii="Times New Roman" w:hAnsi="Times New Roman" w:cs="Times New Roman"/>
          <w:sz w:val="24"/>
        </w:rPr>
        <w:t>representative of the adult population</w:t>
      </w:r>
      <w:r>
        <w:rPr>
          <w:rFonts w:ascii="Times New Roman" w:hAnsi="Times New Roman" w:cs="Times New Roman"/>
          <w:sz w:val="24"/>
        </w:rPr>
        <w:t xml:space="preserve">s in </w:t>
      </w:r>
      <w:r w:rsidRPr="00555D0E">
        <w:rPr>
          <w:rFonts w:ascii="Times New Roman" w:hAnsi="Times New Roman" w:cs="Times New Roman"/>
          <w:sz w:val="24"/>
        </w:rPr>
        <w:t xml:space="preserve">each of the twelve counties, the data were weighted when analyzed.  The weighting accounts for the sample design by adjusting for the number of adults living in each sampled household.  The weighting also includes a post-stratification adjustment so that the gender and age distribution of the survey respondents mirrors the gender and age distribution of the adult populations of the twelve counties, according to U.S. Census Bureau 2010 estimates.  </w:t>
      </w:r>
    </w:p>
    <w:p w:rsidR="0020652A" w:rsidRDefault="0020652A" w:rsidP="0020652A">
      <w:pPr>
        <w:spacing w:after="0" w:line="240" w:lineRule="auto"/>
        <w:rPr>
          <w:rFonts w:cstheme="minorHAnsi"/>
        </w:rPr>
      </w:pPr>
    </w:p>
    <w:tbl>
      <w:tblPr>
        <w:tblStyle w:val="TableGrid"/>
        <w:tblW w:w="0" w:type="auto"/>
        <w:tblLook w:val="04A0" w:firstRow="1" w:lastRow="0" w:firstColumn="1" w:lastColumn="0" w:noHBand="0" w:noVBand="1"/>
      </w:tblPr>
      <w:tblGrid>
        <w:gridCol w:w="2358"/>
        <w:gridCol w:w="1440"/>
        <w:gridCol w:w="1260"/>
      </w:tblGrid>
      <w:tr w:rsidR="0020652A" w:rsidRPr="00555D0E" w:rsidTr="00231761">
        <w:trPr>
          <w:trHeight w:val="300"/>
        </w:trPr>
        <w:tc>
          <w:tcPr>
            <w:tcW w:w="2358" w:type="dxa"/>
            <w:noWrap/>
            <w:hideMark/>
          </w:tcPr>
          <w:p w:rsidR="0020652A" w:rsidRPr="00555D0E" w:rsidRDefault="0020652A" w:rsidP="00015F1E">
            <w:pPr>
              <w:jc w:val="center"/>
              <w:rPr>
                <w:rFonts w:ascii="Times New Roman" w:hAnsi="Times New Roman" w:cs="Times New Roman"/>
                <w:b/>
                <w:bCs/>
                <w:sz w:val="24"/>
                <w:szCs w:val="24"/>
              </w:rPr>
            </w:pPr>
          </w:p>
          <w:p w:rsidR="0020652A" w:rsidRPr="00555D0E" w:rsidRDefault="0020652A" w:rsidP="00015F1E">
            <w:pPr>
              <w:jc w:val="center"/>
              <w:rPr>
                <w:rFonts w:ascii="Times New Roman" w:hAnsi="Times New Roman" w:cs="Times New Roman"/>
                <w:b/>
                <w:bCs/>
                <w:sz w:val="24"/>
                <w:szCs w:val="24"/>
              </w:rPr>
            </w:pPr>
            <w:r w:rsidRPr="00555D0E">
              <w:rPr>
                <w:rFonts w:ascii="Times New Roman" w:hAnsi="Times New Roman" w:cs="Times New Roman"/>
                <w:b/>
                <w:bCs/>
                <w:sz w:val="24"/>
                <w:szCs w:val="24"/>
              </w:rPr>
              <w:t>County</w:t>
            </w:r>
          </w:p>
        </w:tc>
        <w:tc>
          <w:tcPr>
            <w:tcW w:w="1440" w:type="dxa"/>
            <w:noWrap/>
            <w:hideMark/>
          </w:tcPr>
          <w:p w:rsidR="0020652A" w:rsidRPr="00555D0E" w:rsidRDefault="0020652A" w:rsidP="00015F1E">
            <w:pPr>
              <w:jc w:val="center"/>
              <w:rPr>
                <w:rFonts w:ascii="Times New Roman" w:hAnsi="Times New Roman" w:cs="Times New Roman"/>
                <w:b/>
                <w:bCs/>
                <w:sz w:val="24"/>
                <w:szCs w:val="24"/>
              </w:rPr>
            </w:pPr>
            <w:r w:rsidRPr="00555D0E">
              <w:rPr>
                <w:rFonts w:ascii="Times New Roman" w:hAnsi="Times New Roman" w:cs="Times New Roman"/>
                <w:b/>
                <w:bCs/>
                <w:sz w:val="24"/>
                <w:szCs w:val="24"/>
              </w:rPr>
              <w:t>Completed Surveys</w:t>
            </w:r>
          </w:p>
        </w:tc>
        <w:tc>
          <w:tcPr>
            <w:tcW w:w="1260" w:type="dxa"/>
            <w:noWrap/>
            <w:hideMark/>
          </w:tcPr>
          <w:p w:rsidR="0020652A" w:rsidRPr="00555D0E" w:rsidRDefault="0020652A" w:rsidP="00015F1E">
            <w:pPr>
              <w:jc w:val="center"/>
              <w:rPr>
                <w:rFonts w:ascii="Times New Roman" w:hAnsi="Times New Roman" w:cs="Times New Roman"/>
                <w:b/>
                <w:bCs/>
                <w:sz w:val="24"/>
                <w:szCs w:val="24"/>
              </w:rPr>
            </w:pPr>
            <w:r w:rsidRPr="00555D0E">
              <w:rPr>
                <w:rFonts w:ascii="Times New Roman" w:hAnsi="Times New Roman" w:cs="Times New Roman"/>
                <w:b/>
                <w:bCs/>
                <w:sz w:val="24"/>
                <w:szCs w:val="24"/>
              </w:rPr>
              <w:t>Response Rate</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Beltrami</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264</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22.0%</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Clearwater</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342</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28.5%</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Hubbard</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381</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31.8%</w:t>
            </w:r>
          </w:p>
        </w:tc>
      </w:tr>
      <w:tr w:rsidR="0020652A" w:rsidRPr="00555D0E" w:rsidTr="00231761">
        <w:trPr>
          <w:trHeight w:val="300"/>
        </w:trPr>
        <w:tc>
          <w:tcPr>
            <w:tcW w:w="2358" w:type="dxa"/>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Kittson</w:t>
            </w:r>
          </w:p>
        </w:tc>
        <w:tc>
          <w:tcPr>
            <w:tcW w:w="144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395</w:t>
            </w:r>
          </w:p>
        </w:tc>
        <w:tc>
          <w:tcPr>
            <w:tcW w:w="126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32.9%</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Lake of the Woods</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340</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28.3%</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Mahnomen</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291</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24.3%</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Marshall</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336</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28.0%</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Norman</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379</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31.6%</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Pennington</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295</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24.6%</w:t>
            </w:r>
          </w:p>
        </w:tc>
      </w:tr>
      <w:tr w:rsidR="0020652A" w:rsidRPr="00555D0E" w:rsidTr="00231761">
        <w:trPr>
          <w:trHeight w:val="300"/>
        </w:trPr>
        <w:tc>
          <w:tcPr>
            <w:tcW w:w="2358" w:type="dxa"/>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Polk</w:t>
            </w:r>
          </w:p>
        </w:tc>
        <w:tc>
          <w:tcPr>
            <w:tcW w:w="144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301</w:t>
            </w:r>
          </w:p>
        </w:tc>
        <w:tc>
          <w:tcPr>
            <w:tcW w:w="126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25.1%</w:t>
            </w:r>
          </w:p>
        </w:tc>
      </w:tr>
      <w:tr w:rsidR="0020652A" w:rsidRPr="00555D0E" w:rsidTr="00231761">
        <w:trPr>
          <w:trHeight w:val="300"/>
        </w:trPr>
        <w:tc>
          <w:tcPr>
            <w:tcW w:w="2358" w:type="dxa"/>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Red Lake</w:t>
            </w:r>
          </w:p>
        </w:tc>
        <w:tc>
          <w:tcPr>
            <w:tcW w:w="144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364</w:t>
            </w:r>
          </w:p>
        </w:tc>
        <w:tc>
          <w:tcPr>
            <w:tcW w:w="126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30.3%</w:t>
            </w:r>
          </w:p>
        </w:tc>
      </w:tr>
      <w:tr w:rsidR="0020652A" w:rsidRPr="00555D0E" w:rsidTr="00231761">
        <w:trPr>
          <w:trHeight w:val="300"/>
        </w:trPr>
        <w:tc>
          <w:tcPr>
            <w:tcW w:w="2358" w:type="dxa"/>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Roseau</w:t>
            </w:r>
          </w:p>
        </w:tc>
        <w:tc>
          <w:tcPr>
            <w:tcW w:w="144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324</w:t>
            </w:r>
          </w:p>
        </w:tc>
        <w:tc>
          <w:tcPr>
            <w:tcW w:w="126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27.0%</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Total</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4012</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27.9%</w:t>
            </w:r>
          </w:p>
        </w:tc>
      </w:tr>
    </w:tbl>
    <w:p w:rsidR="00FE75A0" w:rsidRDefault="00FE75A0" w:rsidP="0020652A">
      <w:pPr>
        <w:pStyle w:val="Default"/>
        <w:rPr>
          <w:rFonts w:asciiTheme="minorHAnsi" w:hAnsiTheme="minorHAnsi" w:cstheme="minorHAnsi"/>
          <w:color w:val="auto"/>
          <w:sz w:val="22"/>
          <w:szCs w:val="22"/>
        </w:rPr>
      </w:pPr>
    </w:p>
    <w:p w:rsidR="0020652A" w:rsidRPr="0020652A" w:rsidRDefault="0020652A" w:rsidP="0020652A">
      <w:pPr>
        <w:pStyle w:val="Default"/>
        <w:rPr>
          <w:b/>
          <w:color w:val="auto"/>
          <w:szCs w:val="22"/>
        </w:rPr>
      </w:pPr>
      <w:r w:rsidRPr="0020652A">
        <w:rPr>
          <w:b/>
          <w:color w:val="auto"/>
          <w:szCs w:val="22"/>
        </w:rPr>
        <w:t>Strengths and Weaknesses of Current Survey Design Methods</w:t>
      </w:r>
    </w:p>
    <w:p w:rsidR="0020652A" w:rsidRPr="00FE75A0" w:rsidRDefault="0020652A" w:rsidP="0020652A">
      <w:pPr>
        <w:pStyle w:val="Default"/>
        <w:rPr>
          <w:color w:val="auto"/>
          <w:szCs w:val="22"/>
        </w:rPr>
      </w:pPr>
    </w:p>
    <w:p w:rsidR="0020652A" w:rsidRPr="00FE75A0" w:rsidRDefault="0020652A" w:rsidP="0020652A">
      <w:pPr>
        <w:pStyle w:val="Default"/>
        <w:rPr>
          <w:color w:val="auto"/>
          <w:szCs w:val="22"/>
        </w:rPr>
      </w:pPr>
      <w:r w:rsidRPr="00FE75A0">
        <w:rPr>
          <w:color w:val="auto"/>
          <w:szCs w:val="22"/>
        </w:rPr>
        <w:t>Strengths</w:t>
      </w:r>
    </w:p>
    <w:p w:rsidR="0020652A" w:rsidRPr="00FE75A0" w:rsidRDefault="0020652A" w:rsidP="00FE75A0">
      <w:pPr>
        <w:pStyle w:val="Default"/>
        <w:numPr>
          <w:ilvl w:val="0"/>
          <w:numId w:val="60"/>
        </w:numPr>
        <w:ind w:left="450"/>
        <w:rPr>
          <w:color w:val="auto"/>
          <w:szCs w:val="22"/>
        </w:rPr>
      </w:pPr>
      <w:r w:rsidRPr="00FE75A0">
        <w:rPr>
          <w:color w:val="auto"/>
          <w:szCs w:val="22"/>
        </w:rPr>
        <w:t>No other adult behavioral risk study focusing on a broad range of health topics has been conducted in the region other than the BRFSS studies (which have traditionally sampled very few individuals in the region)</w:t>
      </w:r>
    </w:p>
    <w:p w:rsidR="00FE75A0" w:rsidRPr="00FE75A0" w:rsidRDefault="00FE75A0" w:rsidP="00FE75A0">
      <w:pPr>
        <w:pStyle w:val="Default"/>
        <w:ind w:left="450"/>
        <w:rPr>
          <w:color w:val="auto"/>
          <w:szCs w:val="22"/>
        </w:rPr>
      </w:pPr>
    </w:p>
    <w:p w:rsidR="0020652A" w:rsidRPr="00FE75A0" w:rsidRDefault="00FE75A0" w:rsidP="00FE75A0">
      <w:pPr>
        <w:pStyle w:val="Default"/>
        <w:numPr>
          <w:ilvl w:val="0"/>
          <w:numId w:val="60"/>
        </w:numPr>
        <w:ind w:left="450"/>
        <w:rPr>
          <w:color w:val="auto"/>
          <w:szCs w:val="22"/>
        </w:rPr>
      </w:pPr>
      <w:r w:rsidRPr="00FE75A0">
        <w:rPr>
          <w:color w:val="auto"/>
          <w:szCs w:val="22"/>
        </w:rPr>
        <w:t>Randomized sampling of county residential addresses was used. This procedure helps eliminate data that is either positively or negatively skewed due to selection biases often associated with convenience sampling.</w:t>
      </w:r>
    </w:p>
    <w:p w:rsidR="0020652A" w:rsidRPr="00FE75A0" w:rsidRDefault="0020652A" w:rsidP="00FE75A0">
      <w:pPr>
        <w:pStyle w:val="Default"/>
        <w:ind w:left="450"/>
        <w:rPr>
          <w:color w:val="auto"/>
          <w:szCs w:val="22"/>
        </w:rPr>
      </w:pPr>
    </w:p>
    <w:p w:rsidR="0020652A" w:rsidRPr="00FE75A0" w:rsidRDefault="0020652A" w:rsidP="00FE75A0">
      <w:pPr>
        <w:pStyle w:val="Default"/>
        <w:rPr>
          <w:color w:val="auto"/>
          <w:szCs w:val="22"/>
        </w:rPr>
      </w:pPr>
      <w:r w:rsidRPr="00FE75A0">
        <w:rPr>
          <w:color w:val="auto"/>
          <w:szCs w:val="22"/>
        </w:rPr>
        <w:t>Weaknesses</w:t>
      </w:r>
    </w:p>
    <w:p w:rsidR="0020652A" w:rsidRPr="0020652A" w:rsidRDefault="0020652A" w:rsidP="00FE75A0">
      <w:pPr>
        <w:pStyle w:val="Default"/>
        <w:numPr>
          <w:ilvl w:val="0"/>
          <w:numId w:val="61"/>
        </w:numPr>
        <w:ind w:left="450"/>
        <w:rPr>
          <w:color w:val="auto"/>
          <w:szCs w:val="22"/>
        </w:rPr>
      </w:pPr>
      <w:r>
        <w:rPr>
          <w:color w:val="auto"/>
          <w:szCs w:val="22"/>
        </w:rPr>
        <w:t xml:space="preserve">It must be assumed (through the process of weighting) that individuals responding </w:t>
      </w:r>
      <w:r w:rsidR="00FE75A0">
        <w:rPr>
          <w:color w:val="auto"/>
          <w:szCs w:val="22"/>
        </w:rPr>
        <w:t xml:space="preserve">to the survey who fall within </w:t>
      </w:r>
      <w:r>
        <w:rPr>
          <w:color w:val="auto"/>
          <w:szCs w:val="22"/>
        </w:rPr>
        <w:t>specific demographic group</w:t>
      </w:r>
      <w:r w:rsidR="00FE75A0">
        <w:rPr>
          <w:color w:val="auto"/>
          <w:szCs w:val="22"/>
        </w:rPr>
        <w:t>s</w:t>
      </w:r>
      <w:r>
        <w:rPr>
          <w:color w:val="auto"/>
          <w:szCs w:val="22"/>
        </w:rPr>
        <w:t xml:space="preserve"> (</w:t>
      </w:r>
      <w:r w:rsidR="00FE75A0">
        <w:rPr>
          <w:color w:val="auto"/>
          <w:szCs w:val="22"/>
        </w:rPr>
        <w:t>for example</w:t>
      </w:r>
      <w:r>
        <w:rPr>
          <w:color w:val="auto"/>
          <w:szCs w:val="22"/>
        </w:rPr>
        <w:t xml:space="preserve"> males aged 18-3</w:t>
      </w:r>
      <w:r w:rsidR="00E16774">
        <w:rPr>
          <w:color w:val="auto"/>
          <w:szCs w:val="22"/>
        </w:rPr>
        <w:t>4</w:t>
      </w:r>
      <w:r>
        <w:rPr>
          <w:color w:val="auto"/>
          <w:szCs w:val="22"/>
        </w:rPr>
        <w:t xml:space="preserve">), are not different in any substantial way from their peers within that subgroup who did not respond to the survey. It is possible in some instances where responses within individual demographic categories were small enough that </w:t>
      </w:r>
      <w:r w:rsidR="00FE75A0">
        <w:rPr>
          <w:color w:val="auto"/>
          <w:szCs w:val="22"/>
        </w:rPr>
        <w:t xml:space="preserve">the assumption of similarity between those two groups is of concern.  Unfortunately, it is impossible to know to what degree of accuracy is achieved ultimately except to examine each data point individually, in context, and through conversations with experienced healthcare professionals serving the region. </w:t>
      </w:r>
    </w:p>
    <w:p w:rsidR="008B4D31" w:rsidRDefault="008B4D31" w:rsidP="003B15F1">
      <w:pPr>
        <w:autoSpaceDE w:val="0"/>
        <w:autoSpaceDN w:val="0"/>
        <w:adjustRightInd w:val="0"/>
        <w:spacing w:after="0" w:line="211" w:lineRule="atLeast"/>
        <w:rPr>
          <w:rFonts w:ascii="Times New Roman" w:hAnsi="Times New Roman" w:cs="Times New Roman"/>
          <w:color w:val="000000"/>
        </w:rPr>
        <w:sectPr w:rsidR="008B4D31" w:rsidSect="000D2501">
          <w:type w:val="continuous"/>
          <w:pgSz w:w="12240" w:h="15840"/>
          <w:pgMar w:top="1440" w:right="1440" w:bottom="1440" w:left="1440" w:header="720" w:footer="720" w:gutter="0"/>
          <w:cols w:space="720"/>
          <w:noEndnote/>
          <w:docGrid w:linePitch="299"/>
        </w:sectPr>
      </w:pPr>
      <w:r>
        <w:rPr>
          <w:rFonts w:ascii="Times New Roman" w:hAnsi="Times New Roman" w:cs="Times New Roman"/>
          <w:color w:val="000000"/>
        </w:rPr>
        <w:br w:type="page"/>
      </w:r>
    </w:p>
    <w:p w:rsidR="008B4D31" w:rsidRDefault="008B4D31" w:rsidP="003B15F1">
      <w:pPr>
        <w:autoSpaceDE w:val="0"/>
        <w:autoSpaceDN w:val="0"/>
        <w:adjustRightInd w:val="0"/>
        <w:spacing w:after="0" w:line="211" w:lineRule="atLeast"/>
        <w:rPr>
          <w:rFonts w:ascii="Times New Roman" w:hAnsi="Times New Roman" w:cs="Times New Roman"/>
          <w:color w:val="000000"/>
        </w:rPr>
      </w:pPr>
    </w:p>
    <w:tbl>
      <w:tblPr>
        <w:tblW w:w="90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3040"/>
        <w:gridCol w:w="1320"/>
        <w:gridCol w:w="1350"/>
        <w:gridCol w:w="1320"/>
      </w:tblGrid>
      <w:tr w:rsidR="00076E02" w:rsidRPr="00076E02" w:rsidTr="00076E02">
        <w:trPr>
          <w:trHeight w:val="360"/>
        </w:trPr>
        <w:tc>
          <w:tcPr>
            <w:tcW w:w="5100" w:type="dxa"/>
            <w:gridSpan w:val="2"/>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8"/>
                <w:szCs w:val="28"/>
              </w:rPr>
            </w:pPr>
            <w:r w:rsidRPr="00076E02">
              <w:rPr>
                <w:rFonts w:ascii="Arial" w:eastAsia="Times New Roman" w:hAnsi="Arial" w:cs="Arial"/>
                <w:b/>
                <w:bCs/>
                <w:sz w:val="28"/>
                <w:szCs w:val="28"/>
              </w:rPr>
              <w:t>Roseau County 2014 adult survey</w:t>
            </w:r>
          </w:p>
        </w:tc>
        <w:tc>
          <w:tcPr>
            <w:tcW w:w="1320" w:type="dxa"/>
            <w:shd w:val="clear" w:color="auto" w:fill="auto"/>
            <w:noWrap/>
            <w:vAlign w:val="bottom"/>
            <w:hideMark/>
          </w:tcPr>
          <w:p w:rsidR="00076E02" w:rsidRPr="00076E02" w:rsidRDefault="00076E02" w:rsidP="00076E02">
            <w:pPr>
              <w:spacing w:after="0" w:line="240" w:lineRule="auto"/>
              <w:rPr>
                <w:rFonts w:ascii="Arial" w:eastAsia="Times New Roman" w:hAnsi="Arial" w:cs="Arial"/>
                <w:sz w:val="20"/>
                <w:szCs w:val="20"/>
              </w:rPr>
            </w:pPr>
          </w:p>
        </w:tc>
        <w:tc>
          <w:tcPr>
            <w:tcW w:w="1320" w:type="dxa"/>
            <w:shd w:val="clear" w:color="auto" w:fill="auto"/>
            <w:noWrap/>
            <w:vAlign w:val="bottom"/>
            <w:hideMark/>
          </w:tcPr>
          <w:p w:rsidR="00076E02" w:rsidRPr="00076E02" w:rsidRDefault="00076E02" w:rsidP="00076E02">
            <w:pPr>
              <w:spacing w:after="0" w:line="240" w:lineRule="auto"/>
              <w:rPr>
                <w:rFonts w:ascii="Arial" w:eastAsia="Times New Roman" w:hAnsi="Arial" w:cs="Arial"/>
                <w:sz w:val="20"/>
                <w:szCs w:val="20"/>
              </w:rPr>
            </w:pPr>
          </w:p>
        </w:tc>
        <w:tc>
          <w:tcPr>
            <w:tcW w:w="1320" w:type="dxa"/>
            <w:shd w:val="clear" w:color="auto" w:fill="auto"/>
            <w:noWrap/>
            <w:vAlign w:val="bottom"/>
            <w:hideMark/>
          </w:tcPr>
          <w:p w:rsidR="00076E02" w:rsidRPr="00076E02" w:rsidRDefault="00076E02" w:rsidP="00076E02">
            <w:pPr>
              <w:spacing w:after="0" w:line="240" w:lineRule="auto"/>
              <w:rPr>
                <w:rFonts w:ascii="Arial" w:eastAsia="Times New Roman" w:hAnsi="Arial" w:cs="Arial"/>
                <w:sz w:val="20"/>
                <w:szCs w:val="20"/>
              </w:rPr>
            </w:pPr>
          </w:p>
        </w:tc>
      </w:tr>
      <w:tr w:rsidR="00076E02" w:rsidRPr="00076E02" w:rsidTr="00076E02">
        <w:trPr>
          <w:trHeight w:val="271"/>
        </w:trPr>
        <w:tc>
          <w:tcPr>
            <w:tcW w:w="5100" w:type="dxa"/>
            <w:gridSpan w:val="2"/>
            <w:shd w:val="clear" w:color="auto" w:fill="auto"/>
            <w:vAlign w:val="bottom"/>
            <w:hideMark/>
          </w:tcPr>
          <w:p w:rsidR="00076E02" w:rsidRPr="00076E02" w:rsidRDefault="00076E02" w:rsidP="00076E02">
            <w:pPr>
              <w:spacing w:after="0" w:line="240" w:lineRule="auto"/>
              <w:rPr>
                <w:rFonts w:ascii="Arial" w:eastAsia="Times New Roman" w:hAnsi="Arial" w:cs="Arial"/>
                <w:b/>
                <w:bCs/>
              </w:rPr>
            </w:pPr>
            <w:r w:rsidRPr="00076E02">
              <w:rPr>
                <w:rFonts w:ascii="Arial" w:eastAsia="Times New Roman" w:hAnsi="Arial" w:cs="Arial"/>
                <w:b/>
                <w:bCs/>
              </w:rPr>
              <w:t>Demographic Characteristic</w:t>
            </w:r>
          </w:p>
        </w:tc>
        <w:tc>
          <w:tcPr>
            <w:tcW w:w="2640" w:type="dxa"/>
            <w:gridSpan w:val="2"/>
            <w:shd w:val="clear" w:color="auto" w:fill="auto"/>
            <w:noWrap/>
            <w:vAlign w:val="bottom"/>
            <w:hideMark/>
          </w:tcPr>
          <w:p w:rsidR="00076E02" w:rsidRPr="00076E02" w:rsidRDefault="00076E02" w:rsidP="00076E02">
            <w:pPr>
              <w:spacing w:after="0" w:line="240" w:lineRule="auto"/>
              <w:jc w:val="center"/>
              <w:rPr>
                <w:rFonts w:ascii="Arial" w:eastAsia="Times New Roman" w:hAnsi="Arial" w:cs="Arial"/>
                <w:b/>
                <w:bCs/>
                <w:sz w:val="24"/>
                <w:szCs w:val="24"/>
              </w:rPr>
            </w:pPr>
            <w:r w:rsidRPr="00076E02">
              <w:rPr>
                <w:rFonts w:ascii="Arial" w:eastAsia="Times New Roman" w:hAnsi="Arial" w:cs="Arial"/>
                <w:b/>
                <w:bCs/>
                <w:sz w:val="24"/>
                <w:szCs w:val="24"/>
              </w:rPr>
              <w:t> </w:t>
            </w:r>
          </w:p>
        </w:tc>
        <w:tc>
          <w:tcPr>
            <w:tcW w:w="1320" w:type="dxa"/>
            <w:shd w:val="clear" w:color="auto" w:fill="auto"/>
            <w:noWrap/>
            <w:vAlign w:val="bottom"/>
            <w:hideMark/>
          </w:tcPr>
          <w:p w:rsidR="00076E02" w:rsidRPr="00076E02" w:rsidRDefault="00076E02" w:rsidP="00076E02">
            <w:pPr>
              <w:spacing w:after="0" w:line="240" w:lineRule="auto"/>
              <w:jc w:val="center"/>
              <w:rPr>
                <w:rFonts w:ascii="Arial" w:eastAsia="Times New Roman" w:hAnsi="Arial" w:cs="Arial"/>
                <w:b/>
                <w:bCs/>
                <w:sz w:val="24"/>
                <w:szCs w:val="24"/>
              </w:rPr>
            </w:pPr>
            <w:r w:rsidRPr="00076E02">
              <w:rPr>
                <w:rFonts w:ascii="Arial" w:eastAsia="Times New Roman" w:hAnsi="Arial" w:cs="Arial"/>
                <w:b/>
                <w:bCs/>
                <w:sz w:val="24"/>
                <w:szCs w:val="24"/>
              </w:rPr>
              <w:t> </w:t>
            </w:r>
          </w:p>
        </w:tc>
      </w:tr>
      <w:tr w:rsidR="00076E02" w:rsidRPr="00076E02" w:rsidTr="00076E02">
        <w:trPr>
          <w:trHeight w:val="43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n=320</w:t>
            </w:r>
          </w:p>
        </w:tc>
        <w:tc>
          <w:tcPr>
            <w:tcW w:w="3040" w:type="dxa"/>
            <w:shd w:val="clear" w:color="auto" w:fill="auto"/>
            <w:vAlign w:val="center"/>
            <w:hideMark/>
          </w:tcPr>
          <w:p w:rsidR="00076E02" w:rsidRPr="00076E02" w:rsidRDefault="00076E02" w:rsidP="00076E02">
            <w:pPr>
              <w:spacing w:after="0" w:line="240" w:lineRule="auto"/>
              <w:jc w:val="center"/>
              <w:rPr>
                <w:rFonts w:ascii="Arial" w:eastAsia="Times New Roman" w:hAnsi="Arial" w:cs="Arial"/>
                <w:sz w:val="20"/>
                <w:szCs w:val="20"/>
              </w:rPr>
            </w:pPr>
          </w:p>
        </w:tc>
        <w:tc>
          <w:tcPr>
            <w:tcW w:w="1320" w:type="dxa"/>
            <w:shd w:val="clear" w:color="auto" w:fill="auto"/>
            <w:vAlign w:val="bottom"/>
            <w:hideMark/>
          </w:tcPr>
          <w:p w:rsidR="00076E02" w:rsidRPr="00076E02" w:rsidRDefault="00076E02" w:rsidP="00076E02">
            <w:pPr>
              <w:spacing w:after="0" w:line="240" w:lineRule="auto"/>
              <w:jc w:val="center"/>
              <w:rPr>
                <w:rFonts w:ascii="Arial" w:eastAsia="Times New Roman" w:hAnsi="Arial" w:cs="Arial"/>
                <w:b/>
                <w:bCs/>
                <w:color w:val="000000"/>
                <w:sz w:val="20"/>
                <w:szCs w:val="20"/>
              </w:rPr>
            </w:pPr>
            <w:r w:rsidRPr="00076E02">
              <w:rPr>
                <w:rFonts w:ascii="Arial" w:eastAsia="Times New Roman" w:hAnsi="Arial" w:cs="Arial"/>
                <w:b/>
                <w:bCs/>
                <w:color w:val="000000"/>
                <w:sz w:val="20"/>
                <w:szCs w:val="20"/>
              </w:rPr>
              <w:t>Frequency</w:t>
            </w:r>
          </w:p>
        </w:tc>
        <w:tc>
          <w:tcPr>
            <w:tcW w:w="1320" w:type="dxa"/>
            <w:shd w:val="clear" w:color="auto" w:fill="auto"/>
            <w:vAlign w:val="bottom"/>
            <w:hideMark/>
          </w:tcPr>
          <w:p w:rsidR="00076E02" w:rsidRPr="00076E02" w:rsidRDefault="00076E02" w:rsidP="00076E02">
            <w:pPr>
              <w:spacing w:after="0" w:line="240" w:lineRule="auto"/>
              <w:jc w:val="center"/>
              <w:rPr>
                <w:rFonts w:ascii="Arial" w:eastAsia="Times New Roman" w:hAnsi="Arial" w:cs="Arial"/>
                <w:b/>
                <w:bCs/>
                <w:color w:val="000000"/>
                <w:sz w:val="20"/>
                <w:szCs w:val="20"/>
              </w:rPr>
            </w:pPr>
            <w:proofErr w:type="spellStart"/>
            <w:r w:rsidRPr="00076E02">
              <w:rPr>
                <w:rFonts w:ascii="Arial" w:eastAsia="Times New Roman" w:hAnsi="Arial" w:cs="Arial"/>
                <w:b/>
                <w:bCs/>
                <w:color w:val="000000"/>
                <w:sz w:val="20"/>
                <w:szCs w:val="20"/>
              </w:rPr>
              <w:t>Unweighted</w:t>
            </w:r>
            <w:proofErr w:type="spellEnd"/>
            <w:r w:rsidRPr="00076E02">
              <w:rPr>
                <w:rFonts w:ascii="Arial" w:eastAsia="Times New Roman" w:hAnsi="Arial" w:cs="Arial"/>
                <w:b/>
                <w:bCs/>
                <w:color w:val="000000"/>
                <w:sz w:val="20"/>
                <w:szCs w:val="20"/>
              </w:rPr>
              <w:t xml:space="preserve"> Percent</w:t>
            </w:r>
          </w:p>
        </w:tc>
        <w:tc>
          <w:tcPr>
            <w:tcW w:w="1320" w:type="dxa"/>
            <w:shd w:val="clear" w:color="auto" w:fill="auto"/>
            <w:vAlign w:val="bottom"/>
            <w:hideMark/>
          </w:tcPr>
          <w:p w:rsidR="00076E02" w:rsidRPr="00076E02" w:rsidRDefault="00076E02" w:rsidP="00076E02">
            <w:pPr>
              <w:spacing w:after="0" w:line="240" w:lineRule="auto"/>
              <w:jc w:val="center"/>
              <w:rPr>
                <w:rFonts w:ascii="Arial" w:eastAsia="Times New Roman" w:hAnsi="Arial" w:cs="Arial"/>
                <w:b/>
                <w:bCs/>
                <w:color w:val="000000"/>
                <w:sz w:val="20"/>
                <w:szCs w:val="20"/>
              </w:rPr>
            </w:pPr>
            <w:r w:rsidRPr="00076E02">
              <w:rPr>
                <w:rFonts w:ascii="Arial" w:eastAsia="Times New Roman" w:hAnsi="Arial" w:cs="Arial"/>
                <w:b/>
                <w:bCs/>
                <w:color w:val="000000"/>
                <w:sz w:val="20"/>
                <w:szCs w:val="20"/>
              </w:rPr>
              <w:t>Weighted Percent</w:t>
            </w:r>
          </w:p>
        </w:tc>
      </w:tr>
      <w:tr w:rsidR="00076E02" w:rsidRPr="00076E02" w:rsidTr="00076E02">
        <w:trPr>
          <w:trHeight w:val="285"/>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Gender</w:t>
            </w:r>
          </w:p>
        </w:tc>
        <w:tc>
          <w:tcPr>
            <w:tcW w:w="3040" w:type="dxa"/>
            <w:shd w:val="clear" w:color="auto" w:fill="auto"/>
            <w:vAlign w:val="center"/>
            <w:hideMark/>
          </w:tcPr>
          <w:p w:rsidR="00076E02" w:rsidRPr="00076E02" w:rsidRDefault="00076E02" w:rsidP="00076E02">
            <w:pPr>
              <w:spacing w:after="0" w:line="240" w:lineRule="auto"/>
              <w:jc w:val="center"/>
              <w:rPr>
                <w:rFonts w:ascii="Arial" w:eastAsia="Times New Roman" w:hAnsi="Arial" w:cs="Arial"/>
                <w:sz w:val="20"/>
                <w:szCs w:val="20"/>
              </w:rPr>
            </w:pPr>
            <w:r w:rsidRPr="00076E02">
              <w:rPr>
                <w:rFonts w:ascii="Arial" w:eastAsia="Times New Roman" w:hAnsi="Arial" w:cs="Arial"/>
                <w:sz w:val="20"/>
                <w:szCs w:val="20"/>
              </w:rPr>
              <w:t> </w:t>
            </w:r>
          </w:p>
        </w:tc>
        <w:tc>
          <w:tcPr>
            <w:tcW w:w="1320" w:type="dxa"/>
            <w:shd w:val="clear" w:color="auto" w:fill="auto"/>
            <w:vAlign w:val="bottom"/>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vAlign w:val="bottom"/>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vAlign w:val="bottom"/>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sz w:val="20"/>
                <w:szCs w:val="20"/>
              </w:rPr>
            </w:pPr>
            <w:r w:rsidRPr="00076E02">
              <w:rPr>
                <w:rFonts w:ascii="Arial" w:eastAsia="Times New Roman" w:hAnsi="Arial" w:cs="Arial"/>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Male</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126</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39.4</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51.1</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Female</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194</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60.6</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48.9</w:t>
            </w:r>
          </w:p>
        </w:tc>
      </w:tr>
      <w:tr w:rsidR="00076E02" w:rsidRPr="00076E02" w:rsidTr="00076E02">
        <w:trPr>
          <w:trHeight w:val="270"/>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Age Group</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noWrap/>
            <w:vAlign w:val="bottom"/>
            <w:hideMark/>
          </w:tcPr>
          <w:p w:rsidR="00076E02" w:rsidRPr="00076E02" w:rsidRDefault="00076E02" w:rsidP="00076E02">
            <w:pPr>
              <w:spacing w:after="0" w:line="240" w:lineRule="auto"/>
              <w:rPr>
                <w:rFonts w:ascii="Arial" w:eastAsia="Times New Roman" w:hAnsi="Arial" w:cs="Arial"/>
                <w:sz w:val="20"/>
                <w:szCs w:val="20"/>
              </w:rPr>
            </w:pPr>
            <w:r w:rsidRPr="00076E02">
              <w:rPr>
                <w:rFonts w:ascii="Arial" w:eastAsia="Times New Roman" w:hAnsi="Arial" w:cs="Arial"/>
                <w:sz w:val="20"/>
                <w:szCs w:val="20"/>
              </w:rPr>
              <w:t> </w:t>
            </w:r>
          </w:p>
        </w:tc>
      </w:tr>
      <w:tr w:rsidR="00076E02" w:rsidRPr="00076E02" w:rsidTr="00076E02">
        <w:trPr>
          <w:trHeight w:val="270"/>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sz w:val="20"/>
                <w:szCs w:val="20"/>
              </w:rPr>
            </w:pPr>
            <w:r w:rsidRPr="00076E02">
              <w:rPr>
                <w:rFonts w:ascii="Arial" w:eastAsia="Times New Roman" w:hAnsi="Arial" w:cs="Arial"/>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18-34</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24</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7.5</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22.6</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35-44</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33</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10.3</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18.0</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45-54</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61</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19.1</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23.3</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55-64</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82</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25.6</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16.5</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65-74</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56</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17.5</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10.3</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75+</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64</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20.0</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9.2</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White/Of color</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r>
      <w:tr w:rsidR="00076E02" w:rsidRPr="00076E02" w:rsidTr="00076E02">
        <w:trPr>
          <w:trHeight w:val="270"/>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sz w:val="20"/>
                <w:szCs w:val="20"/>
              </w:rPr>
            </w:pPr>
            <w:r w:rsidRPr="00076E02">
              <w:rPr>
                <w:rFonts w:ascii="Arial" w:eastAsia="Times New Roman" w:hAnsi="Arial" w:cs="Arial"/>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White</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311</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97.2</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97.1</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Not white</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9</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2.8</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2.9</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vAlign w:val="center"/>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Hispanic/Latino</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3</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American Indian or Alaska Native</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6</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Black, African or African American</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0</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Asian or Pacific Islander</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vAlign w:val="center"/>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Other race</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6</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r>
      <w:tr w:rsidR="00076E02" w:rsidRPr="00076E02" w:rsidTr="00076E02">
        <w:trPr>
          <w:trHeight w:val="270"/>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Education</w:t>
            </w:r>
          </w:p>
        </w:tc>
        <w:tc>
          <w:tcPr>
            <w:tcW w:w="3040" w:type="dxa"/>
            <w:shd w:val="clear" w:color="auto" w:fill="auto"/>
            <w:vAlign w:val="center"/>
            <w:hideMark/>
          </w:tcPr>
          <w:p w:rsidR="00076E02" w:rsidRPr="00076E02" w:rsidRDefault="00076E02" w:rsidP="00076E02">
            <w:pPr>
              <w:spacing w:after="0" w:line="240" w:lineRule="auto"/>
              <w:jc w:val="center"/>
              <w:rPr>
                <w:rFonts w:ascii="Arial" w:eastAsia="Times New Roman" w:hAnsi="Arial" w:cs="Arial"/>
                <w:sz w:val="20"/>
                <w:szCs w:val="20"/>
              </w:rPr>
            </w:pPr>
            <w:r w:rsidRPr="00076E02">
              <w:rPr>
                <w:rFonts w:ascii="Arial" w:eastAsia="Times New Roman" w:hAnsi="Arial" w:cs="Arial"/>
                <w:sz w:val="20"/>
                <w:szCs w:val="20"/>
              </w:rPr>
              <w:t> </w:t>
            </w:r>
          </w:p>
        </w:tc>
        <w:tc>
          <w:tcPr>
            <w:tcW w:w="1320" w:type="dxa"/>
            <w:shd w:val="clear" w:color="auto" w:fill="auto"/>
            <w:vAlign w:val="bottom"/>
            <w:hideMark/>
          </w:tcPr>
          <w:p w:rsidR="00076E02" w:rsidRPr="00076E02" w:rsidRDefault="00076E02" w:rsidP="00076E02">
            <w:pPr>
              <w:spacing w:after="0" w:line="240" w:lineRule="auto"/>
              <w:jc w:val="center"/>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vAlign w:val="bottom"/>
            <w:hideMark/>
          </w:tcPr>
          <w:p w:rsidR="00076E02" w:rsidRPr="00076E02" w:rsidRDefault="00076E02" w:rsidP="00076E02">
            <w:pPr>
              <w:spacing w:after="0" w:line="240" w:lineRule="auto"/>
              <w:jc w:val="center"/>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vAlign w:val="bottom"/>
            <w:hideMark/>
          </w:tcPr>
          <w:p w:rsidR="00076E02" w:rsidRPr="00076E02" w:rsidRDefault="00076E02" w:rsidP="00076E02">
            <w:pPr>
              <w:spacing w:after="0" w:line="240" w:lineRule="auto"/>
              <w:jc w:val="center"/>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Less than HS</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29</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9.1</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5.3</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High school/GED</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106</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33.3</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26.0</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Some college/vocational school</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80</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25.2</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28.9</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Associate degree</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25</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7.9</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9.0</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Bachelor's degree</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57</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17.9</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23.0</w:t>
            </w:r>
          </w:p>
        </w:tc>
      </w:tr>
      <w:tr w:rsidR="00076E02" w:rsidRPr="00076E02" w:rsidTr="00076E02">
        <w:trPr>
          <w:trHeight w:val="270"/>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Graduate/professional degree</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21</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6.6</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7.7</w:t>
            </w:r>
          </w:p>
        </w:tc>
      </w:tr>
      <w:tr w:rsidR="00076E02" w:rsidRPr="00076E02" w:rsidTr="00076E02">
        <w:trPr>
          <w:trHeight w:val="260"/>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Income</w:t>
            </w:r>
          </w:p>
        </w:tc>
        <w:tc>
          <w:tcPr>
            <w:tcW w:w="3040" w:type="dxa"/>
            <w:shd w:val="clear" w:color="auto" w:fill="auto"/>
            <w:noWrap/>
            <w:vAlign w:val="bottom"/>
            <w:hideMark/>
          </w:tcPr>
          <w:p w:rsidR="00076E02" w:rsidRPr="00076E02" w:rsidRDefault="00076E02" w:rsidP="00076E02">
            <w:pPr>
              <w:spacing w:after="0" w:line="240" w:lineRule="auto"/>
              <w:rPr>
                <w:rFonts w:ascii="Arial" w:eastAsia="Times New Roman" w:hAnsi="Arial" w:cs="Arial"/>
                <w:sz w:val="20"/>
                <w:szCs w:val="20"/>
              </w:rPr>
            </w:pPr>
            <w:r w:rsidRPr="00076E02">
              <w:rPr>
                <w:rFonts w:ascii="Arial" w:eastAsia="Times New Roman" w:hAnsi="Arial" w:cs="Arial"/>
                <w:sz w:val="20"/>
                <w:szCs w:val="20"/>
              </w:rPr>
              <w:t> </w:t>
            </w:r>
          </w:p>
        </w:tc>
        <w:tc>
          <w:tcPr>
            <w:tcW w:w="1320" w:type="dxa"/>
            <w:shd w:val="clear" w:color="auto" w:fill="auto"/>
            <w:noWrap/>
            <w:vAlign w:val="bottom"/>
            <w:hideMark/>
          </w:tcPr>
          <w:p w:rsidR="00076E02" w:rsidRPr="00076E02" w:rsidRDefault="00076E02" w:rsidP="00076E02">
            <w:pPr>
              <w:spacing w:after="0" w:line="240" w:lineRule="auto"/>
              <w:rPr>
                <w:rFonts w:ascii="Arial" w:eastAsia="Times New Roman" w:hAnsi="Arial" w:cs="Arial"/>
                <w:sz w:val="20"/>
                <w:szCs w:val="20"/>
              </w:rPr>
            </w:pPr>
            <w:r w:rsidRPr="00076E02">
              <w:rPr>
                <w:rFonts w:ascii="Arial" w:eastAsia="Times New Roman" w:hAnsi="Arial" w:cs="Arial"/>
                <w:sz w:val="20"/>
                <w:szCs w:val="20"/>
              </w:rPr>
              <w:t> </w:t>
            </w:r>
          </w:p>
        </w:tc>
        <w:tc>
          <w:tcPr>
            <w:tcW w:w="1320" w:type="dxa"/>
            <w:shd w:val="clear" w:color="auto" w:fill="auto"/>
            <w:noWrap/>
            <w:vAlign w:val="bottom"/>
            <w:hideMark/>
          </w:tcPr>
          <w:p w:rsidR="00076E02" w:rsidRPr="00076E02" w:rsidRDefault="00076E02" w:rsidP="00076E02">
            <w:pPr>
              <w:spacing w:after="0" w:line="240" w:lineRule="auto"/>
              <w:rPr>
                <w:rFonts w:ascii="Arial" w:eastAsia="Times New Roman" w:hAnsi="Arial" w:cs="Arial"/>
                <w:sz w:val="20"/>
                <w:szCs w:val="20"/>
              </w:rPr>
            </w:pPr>
          </w:p>
        </w:tc>
        <w:tc>
          <w:tcPr>
            <w:tcW w:w="1320" w:type="dxa"/>
            <w:shd w:val="clear" w:color="auto" w:fill="auto"/>
            <w:noWrap/>
            <w:vAlign w:val="bottom"/>
            <w:hideMark/>
          </w:tcPr>
          <w:p w:rsidR="00076E02" w:rsidRPr="00076E02" w:rsidRDefault="00076E02" w:rsidP="00076E02">
            <w:pPr>
              <w:spacing w:after="0" w:line="240" w:lineRule="auto"/>
              <w:rPr>
                <w:rFonts w:ascii="Arial" w:eastAsia="Times New Roman" w:hAnsi="Arial" w:cs="Arial"/>
                <w:sz w:val="20"/>
                <w:szCs w:val="20"/>
              </w:rPr>
            </w:pPr>
            <w:r w:rsidRPr="00076E02">
              <w:rPr>
                <w:rFonts w:ascii="Arial" w:eastAsia="Times New Roman" w:hAnsi="Arial" w:cs="Arial"/>
                <w:sz w:val="20"/>
                <w:szCs w:val="20"/>
              </w:rPr>
              <w:t> </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sz w:val="20"/>
                <w:szCs w:val="20"/>
              </w:rPr>
            </w:pPr>
            <w:r w:rsidRPr="00076E02">
              <w:rPr>
                <w:rFonts w:ascii="Arial" w:eastAsia="Times New Roman" w:hAnsi="Arial" w:cs="Arial"/>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&lt;$20,000</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49</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16.4</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11.7</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$20,000-$34,999</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40</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13.4</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10.7</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$35,000-$49,999</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64</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21.5</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17.7</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$50,000-$74,999</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66</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22.1</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24.0</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$75,000-$99,999</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36</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12.1</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18.5</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$100,000+</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43</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14.4</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17.4</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Missing: 6.9%</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22</w:t>
            </w:r>
          </w:p>
        </w:tc>
        <w:tc>
          <w:tcPr>
            <w:tcW w:w="1320" w:type="dxa"/>
            <w:shd w:val="clear" w:color="auto" w:fill="auto"/>
            <w:noWrap/>
            <w:vAlign w:val="center"/>
            <w:hideMark/>
          </w:tcPr>
          <w:p w:rsidR="00076E02" w:rsidRPr="00076E02" w:rsidRDefault="00076E02" w:rsidP="00076E02">
            <w:pPr>
              <w:spacing w:after="0" w:line="240" w:lineRule="auto"/>
              <w:jc w:val="center"/>
              <w:rPr>
                <w:rFonts w:ascii="Arial" w:eastAsia="Times New Roman" w:hAnsi="Arial" w:cs="Arial"/>
                <w:sz w:val="20"/>
                <w:szCs w:val="20"/>
              </w:rPr>
            </w:pPr>
          </w:p>
        </w:tc>
        <w:tc>
          <w:tcPr>
            <w:tcW w:w="1320" w:type="dxa"/>
            <w:shd w:val="clear" w:color="auto" w:fill="auto"/>
            <w:noWrap/>
            <w:vAlign w:val="center"/>
            <w:hideMark/>
          </w:tcPr>
          <w:p w:rsidR="00076E02" w:rsidRPr="00076E02" w:rsidRDefault="00076E02" w:rsidP="00076E02">
            <w:pPr>
              <w:spacing w:after="0" w:line="240" w:lineRule="auto"/>
              <w:jc w:val="center"/>
              <w:rPr>
                <w:rFonts w:ascii="Arial" w:eastAsia="Times New Roman" w:hAnsi="Arial" w:cs="Arial"/>
                <w:sz w:val="20"/>
                <w:szCs w:val="20"/>
              </w:rPr>
            </w:pPr>
            <w:r w:rsidRPr="00076E02">
              <w:rPr>
                <w:rFonts w:ascii="Arial" w:eastAsia="Times New Roman" w:hAnsi="Arial" w:cs="Arial"/>
                <w:sz w:val="20"/>
                <w:szCs w:val="20"/>
              </w:rPr>
              <w:t> </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 </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noWrap/>
            <w:vAlign w:val="center"/>
            <w:hideMark/>
          </w:tcPr>
          <w:p w:rsidR="00076E02" w:rsidRPr="00076E02" w:rsidRDefault="00076E02" w:rsidP="00076E02">
            <w:pPr>
              <w:spacing w:after="0" w:line="240" w:lineRule="auto"/>
              <w:jc w:val="center"/>
              <w:rPr>
                <w:rFonts w:ascii="Arial" w:eastAsia="Times New Roman" w:hAnsi="Arial" w:cs="Arial"/>
                <w:sz w:val="20"/>
                <w:szCs w:val="20"/>
              </w:rPr>
            </w:pPr>
          </w:p>
        </w:tc>
        <w:tc>
          <w:tcPr>
            <w:tcW w:w="1320" w:type="dxa"/>
            <w:shd w:val="clear" w:color="auto" w:fill="auto"/>
            <w:noWrap/>
            <w:vAlign w:val="center"/>
            <w:hideMark/>
          </w:tcPr>
          <w:p w:rsidR="00076E02" w:rsidRPr="00076E02" w:rsidRDefault="00076E02" w:rsidP="00076E02">
            <w:pPr>
              <w:spacing w:after="0" w:line="240" w:lineRule="auto"/>
              <w:jc w:val="center"/>
              <w:rPr>
                <w:rFonts w:ascii="Arial" w:eastAsia="Times New Roman" w:hAnsi="Arial" w:cs="Arial"/>
                <w:sz w:val="20"/>
                <w:szCs w:val="20"/>
              </w:rPr>
            </w:pPr>
            <w:r w:rsidRPr="00076E02">
              <w:rPr>
                <w:rFonts w:ascii="Arial" w:eastAsia="Times New Roman" w:hAnsi="Arial" w:cs="Arial"/>
                <w:sz w:val="20"/>
                <w:szCs w:val="20"/>
              </w:rPr>
              <w:t> </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b/>
                <w:bCs/>
                <w:sz w:val="20"/>
                <w:szCs w:val="20"/>
              </w:rPr>
            </w:pPr>
            <w:r w:rsidRPr="00076E02">
              <w:rPr>
                <w:rFonts w:ascii="Arial" w:eastAsia="Times New Roman" w:hAnsi="Arial" w:cs="Arial"/>
                <w:b/>
                <w:bCs/>
                <w:sz w:val="20"/>
                <w:szCs w:val="20"/>
              </w:rPr>
              <w:t>Employment status</w:t>
            </w:r>
          </w:p>
        </w:tc>
        <w:tc>
          <w:tcPr>
            <w:tcW w:w="3040" w:type="dxa"/>
            <w:shd w:val="clear" w:color="auto" w:fill="auto"/>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 </w:t>
            </w:r>
          </w:p>
        </w:tc>
      </w:tr>
      <w:tr w:rsidR="00076E02" w:rsidRPr="00076E02" w:rsidTr="00076E02">
        <w:trPr>
          <w:trHeight w:val="283"/>
        </w:trPr>
        <w:tc>
          <w:tcPr>
            <w:tcW w:w="2060" w:type="dxa"/>
            <w:vMerge w:val="restart"/>
            <w:shd w:val="clear" w:color="auto" w:fill="auto"/>
            <w:vAlign w:val="bottom"/>
            <w:hideMark/>
          </w:tcPr>
          <w:p w:rsidR="00076E02" w:rsidRPr="00076E02" w:rsidRDefault="00076E02" w:rsidP="00076E02">
            <w:pPr>
              <w:spacing w:after="0" w:line="240" w:lineRule="auto"/>
              <w:rPr>
                <w:rFonts w:ascii="Arial" w:eastAsia="Times New Roman" w:hAnsi="Arial" w:cs="Arial"/>
                <w:sz w:val="20"/>
                <w:szCs w:val="20"/>
              </w:rPr>
            </w:pPr>
            <w:r w:rsidRPr="00076E02">
              <w:rPr>
                <w:rFonts w:ascii="Arial" w:eastAsia="Times New Roman" w:hAnsi="Arial" w:cs="Arial"/>
                <w:sz w:val="20"/>
                <w:szCs w:val="20"/>
              </w:rPr>
              <w:t>(These do not add up to 100% because respondents could choose more than one status)</w:t>
            </w:r>
          </w:p>
        </w:tc>
        <w:tc>
          <w:tcPr>
            <w:tcW w:w="3040" w:type="dxa"/>
            <w:shd w:val="clear" w:color="auto" w:fill="auto"/>
            <w:vAlign w:val="center"/>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Employed</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164</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51.9</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65.0</w:t>
            </w:r>
          </w:p>
        </w:tc>
      </w:tr>
      <w:tr w:rsidR="00076E02" w:rsidRPr="00076E02" w:rsidTr="00076E02">
        <w:trPr>
          <w:trHeight w:val="283"/>
        </w:trPr>
        <w:tc>
          <w:tcPr>
            <w:tcW w:w="2060" w:type="dxa"/>
            <w:vMerge/>
            <w:vAlign w:val="center"/>
            <w:hideMark/>
          </w:tcPr>
          <w:p w:rsidR="00076E02" w:rsidRPr="00076E02" w:rsidRDefault="00076E02" w:rsidP="00076E02">
            <w:pPr>
              <w:spacing w:after="0" w:line="240" w:lineRule="auto"/>
              <w:rPr>
                <w:rFonts w:ascii="Arial" w:eastAsia="Times New Roman" w:hAnsi="Arial" w:cs="Arial"/>
                <w:sz w:val="20"/>
                <w:szCs w:val="20"/>
              </w:rPr>
            </w:pPr>
          </w:p>
        </w:tc>
        <w:tc>
          <w:tcPr>
            <w:tcW w:w="3040" w:type="dxa"/>
            <w:shd w:val="clear" w:color="auto" w:fill="auto"/>
            <w:vAlign w:val="center"/>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Self-employed/farmer</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35</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11.1</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14.0</w:t>
            </w:r>
          </w:p>
        </w:tc>
      </w:tr>
      <w:tr w:rsidR="00076E02" w:rsidRPr="00076E02" w:rsidTr="00076E02">
        <w:trPr>
          <w:trHeight w:val="283"/>
        </w:trPr>
        <w:tc>
          <w:tcPr>
            <w:tcW w:w="2060" w:type="dxa"/>
            <w:vMerge/>
            <w:vAlign w:val="center"/>
            <w:hideMark/>
          </w:tcPr>
          <w:p w:rsidR="00076E02" w:rsidRPr="00076E02" w:rsidRDefault="00076E02" w:rsidP="00076E02">
            <w:pPr>
              <w:spacing w:after="0" w:line="240" w:lineRule="auto"/>
              <w:rPr>
                <w:rFonts w:ascii="Arial" w:eastAsia="Times New Roman" w:hAnsi="Arial" w:cs="Arial"/>
                <w:sz w:val="20"/>
                <w:szCs w:val="20"/>
              </w:rPr>
            </w:pPr>
          </w:p>
        </w:tc>
        <w:tc>
          <w:tcPr>
            <w:tcW w:w="3040" w:type="dxa"/>
            <w:shd w:val="clear" w:color="auto" w:fill="auto"/>
            <w:vAlign w:val="center"/>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Unemployed</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4</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1.3</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3.4</w:t>
            </w:r>
          </w:p>
        </w:tc>
      </w:tr>
      <w:tr w:rsidR="00076E02" w:rsidRPr="00076E02" w:rsidTr="00076E02">
        <w:trPr>
          <w:trHeight w:val="270"/>
        </w:trPr>
        <w:tc>
          <w:tcPr>
            <w:tcW w:w="2060" w:type="dxa"/>
            <w:vMerge/>
            <w:vAlign w:val="center"/>
            <w:hideMark/>
          </w:tcPr>
          <w:p w:rsidR="00076E02" w:rsidRPr="00076E02" w:rsidRDefault="00076E02" w:rsidP="00076E02">
            <w:pPr>
              <w:spacing w:after="0" w:line="240" w:lineRule="auto"/>
              <w:rPr>
                <w:rFonts w:ascii="Arial" w:eastAsia="Times New Roman" w:hAnsi="Arial" w:cs="Arial"/>
                <w:sz w:val="20"/>
                <w:szCs w:val="20"/>
              </w:rPr>
            </w:pPr>
          </w:p>
        </w:tc>
        <w:tc>
          <w:tcPr>
            <w:tcW w:w="3040" w:type="dxa"/>
            <w:shd w:val="clear" w:color="auto" w:fill="auto"/>
            <w:vAlign w:val="center"/>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Homemaker/stay at home parent</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14</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4.4</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4.7</w:t>
            </w:r>
          </w:p>
        </w:tc>
      </w:tr>
      <w:tr w:rsidR="00076E02" w:rsidRPr="00076E02" w:rsidTr="00076E02">
        <w:trPr>
          <w:trHeight w:val="283"/>
        </w:trPr>
        <w:tc>
          <w:tcPr>
            <w:tcW w:w="2060" w:type="dxa"/>
            <w:vMerge/>
            <w:vAlign w:val="center"/>
            <w:hideMark/>
          </w:tcPr>
          <w:p w:rsidR="00076E02" w:rsidRPr="00076E02" w:rsidRDefault="00076E02" w:rsidP="00076E02">
            <w:pPr>
              <w:spacing w:after="0" w:line="240" w:lineRule="auto"/>
              <w:rPr>
                <w:rFonts w:ascii="Arial" w:eastAsia="Times New Roman" w:hAnsi="Arial" w:cs="Arial"/>
                <w:sz w:val="20"/>
                <w:szCs w:val="20"/>
              </w:rPr>
            </w:pPr>
          </w:p>
        </w:tc>
        <w:tc>
          <w:tcPr>
            <w:tcW w:w="3040" w:type="dxa"/>
            <w:shd w:val="clear" w:color="auto" w:fill="auto"/>
            <w:vAlign w:val="center"/>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Student</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0</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0.0</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0.0</w:t>
            </w:r>
          </w:p>
        </w:tc>
      </w:tr>
      <w:tr w:rsidR="00076E02" w:rsidRPr="00076E02" w:rsidTr="00076E02">
        <w:trPr>
          <w:trHeight w:val="283"/>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sz w:val="20"/>
                <w:szCs w:val="20"/>
              </w:rPr>
            </w:pPr>
            <w:r w:rsidRPr="00076E02">
              <w:rPr>
                <w:rFonts w:ascii="Arial" w:eastAsia="Times New Roman" w:hAnsi="Arial" w:cs="Arial"/>
                <w:sz w:val="20"/>
                <w:szCs w:val="20"/>
              </w:rPr>
              <w:t> </w:t>
            </w:r>
          </w:p>
        </w:tc>
        <w:tc>
          <w:tcPr>
            <w:tcW w:w="3040" w:type="dxa"/>
            <w:shd w:val="clear" w:color="auto" w:fill="auto"/>
            <w:vAlign w:val="center"/>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Retired</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115</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36.4</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19.5</w:t>
            </w:r>
          </w:p>
        </w:tc>
      </w:tr>
      <w:tr w:rsidR="00076E02" w:rsidRPr="00076E02" w:rsidTr="00076E02">
        <w:trPr>
          <w:trHeight w:val="270"/>
        </w:trPr>
        <w:tc>
          <w:tcPr>
            <w:tcW w:w="2060" w:type="dxa"/>
            <w:shd w:val="clear" w:color="auto" w:fill="auto"/>
            <w:noWrap/>
            <w:vAlign w:val="bottom"/>
            <w:hideMark/>
          </w:tcPr>
          <w:p w:rsidR="00076E02" w:rsidRPr="00076E02" w:rsidRDefault="00076E02" w:rsidP="00076E02">
            <w:pPr>
              <w:spacing w:after="0" w:line="240" w:lineRule="auto"/>
              <w:rPr>
                <w:rFonts w:ascii="Arial" w:eastAsia="Times New Roman" w:hAnsi="Arial" w:cs="Arial"/>
                <w:sz w:val="20"/>
                <w:szCs w:val="20"/>
              </w:rPr>
            </w:pPr>
            <w:r w:rsidRPr="00076E02">
              <w:rPr>
                <w:rFonts w:ascii="Arial" w:eastAsia="Times New Roman" w:hAnsi="Arial" w:cs="Arial"/>
                <w:sz w:val="20"/>
                <w:szCs w:val="20"/>
              </w:rPr>
              <w:t> </w:t>
            </w:r>
          </w:p>
        </w:tc>
        <w:tc>
          <w:tcPr>
            <w:tcW w:w="3040" w:type="dxa"/>
            <w:shd w:val="clear" w:color="auto" w:fill="auto"/>
            <w:vAlign w:val="center"/>
            <w:hideMark/>
          </w:tcPr>
          <w:p w:rsidR="00076E02" w:rsidRPr="00076E02" w:rsidRDefault="00076E02" w:rsidP="00076E02">
            <w:pPr>
              <w:spacing w:after="0" w:line="240" w:lineRule="auto"/>
              <w:rPr>
                <w:rFonts w:ascii="Arial" w:eastAsia="Times New Roman" w:hAnsi="Arial" w:cs="Arial"/>
                <w:color w:val="000000"/>
                <w:sz w:val="18"/>
                <w:szCs w:val="18"/>
              </w:rPr>
            </w:pPr>
            <w:r w:rsidRPr="00076E02">
              <w:rPr>
                <w:rFonts w:ascii="Arial" w:eastAsia="Times New Roman" w:hAnsi="Arial" w:cs="Arial"/>
                <w:color w:val="000000"/>
                <w:sz w:val="18"/>
                <w:szCs w:val="18"/>
              </w:rPr>
              <w:t>Unable to work</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15</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4.7</w:t>
            </w:r>
          </w:p>
        </w:tc>
        <w:tc>
          <w:tcPr>
            <w:tcW w:w="1320" w:type="dxa"/>
            <w:shd w:val="clear" w:color="auto" w:fill="auto"/>
            <w:noWrap/>
            <w:vAlign w:val="center"/>
            <w:hideMark/>
          </w:tcPr>
          <w:p w:rsidR="00076E02" w:rsidRPr="00076E02" w:rsidRDefault="00076E02" w:rsidP="00076E02">
            <w:pPr>
              <w:spacing w:after="0" w:line="240" w:lineRule="auto"/>
              <w:jc w:val="right"/>
              <w:rPr>
                <w:rFonts w:ascii="Arial" w:eastAsia="Times New Roman" w:hAnsi="Arial" w:cs="Arial"/>
                <w:color w:val="000000"/>
                <w:sz w:val="18"/>
                <w:szCs w:val="18"/>
              </w:rPr>
            </w:pPr>
            <w:r w:rsidRPr="00076E02">
              <w:rPr>
                <w:rFonts w:ascii="Arial" w:eastAsia="Times New Roman" w:hAnsi="Arial" w:cs="Arial"/>
                <w:color w:val="000000"/>
                <w:sz w:val="18"/>
                <w:szCs w:val="18"/>
              </w:rPr>
              <w:t>4.7</w:t>
            </w:r>
          </w:p>
        </w:tc>
      </w:tr>
    </w:tbl>
    <w:p w:rsidR="0047114D" w:rsidRDefault="0047114D" w:rsidP="00C10520">
      <w:pPr>
        <w:autoSpaceDE w:val="0"/>
        <w:autoSpaceDN w:val="0"/>
        <w:adjustRightInd w:val="0"/>
        <w:spacing w:after="0" w:line="211" w:lineRule="atLeast"/>
        <w:rPr>
          <w:rFonts w:ascii="Times New Roman" w:hAnsi="Times New Roman" w:cs="Times New Roman"/>
          <w:color w:val="000000"/>
        </w:rPr>
      </w:pPr>
    </w:p>
    <w:sectPr w:rsidR="0047114D" w:rsidSect="008B4D31">
      <w:pgSz w:w="12240" w:h="15840"/>
      <w:pgMar w:top="475" w:right="720" w:bottom="432"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933" w:rsidRDefault="00D44933" w:rsidP="00711EF8">
      <w:pPr>
        <w:spacing w:after="0" w:line="240" w:lineRule="auto"/>
      </w:pPr>
      <w:r>
        <w:separator/>
      </w:r>
    </w:p>
  </w:endnote>
  <w:endnote w:type="continuationSeparator" w:id="0">
    <w:p w:rsidR="00D44933" w:rsidRDefault="00D44933" w:rsidP="0071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dobe Garamond Pro">
    <w:panose1 w:val="00000000000000000000"/>
    <w:charset w:val="00"/>
    <w:family w:val="roman"/>
    <w:notTrueType/>
    <w:pitch w:val="variable"/>
    <w:sig w:usb0="800000AF" w:usb1="5000205B" w:usb2="00000000" w:usb3="00000000" w:csb0="0000009B" w:csb1="00000000"/>
  </w:font>
  <w:font w:name="A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CC" w:rsidRPr="00226B97" w:rsidRDefault="00F671CC">
    <w:pPr>
      <w:pStyle w:val="Footer"/>
      <w:jc w:val="right"/>
      <w:rPr>
        <w:rFonts w:ascii="Times New Roman" w:hAnsi="Times New Roman"/>
        <w:sz w:val="24"/>
      </w:rPr>
    </w:pPr>
  </w:p>
  <w:p w:rsidR="00F671CC" w:rsidRDefault="00F671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297755"/>
      <w:docPartObj>
        <w:docPartGallery w:val="Page Numbers (Bottom of Page)"/>
        <w:docPartUnique/>
      </w:docPartObj>
    </w:sdtPr>
    <w:sdtEndPr>
      <w:rPr>
        <w:rFonts w:ascii="Times New Roman" w:hAnsi="Times New Roman"/>
        <w:noProof/>
        <w:sz w:val="24"/>
      </w:rPr>
    </w:sdtEndPr>
    <w:sdtContent>
      <w:p w:rsidR="00F671CC" w:rsidRPr="00226B97" w:rsidRDefault="00F671CC">
        <w:pPr>
          <w:pStyle w:val="Footer"/>
          <w:jc w:val="right"/>
          <w:rPr>
            <w:rFonts w:ascii="Times New Roman" w:hAnsi="Times New Roman"/>
            <w:sz w:val="24"/>
          </w:rPr>
        </w:pPr>
        <w:r w:rsidRPr="00226B97">
          <w:rPr>
            <w:rFonts w:ascii="Times New Roman" w:hAnsi="Times New Roman"/>
            <w:sz w:val="24"/>
          </w:rPr>
          <w:fldChar w:fldCharType="begin"/>
        </w:r>
        <w:r w:rsidRPr="00226B97">
          <w:rPr>
            <w:rFonts w:ascii="Times New Roman" w:hAnsi="Times New Roman"/>
            <w:sz w:val="24"/>
          </w:rPr>
          <w:instrText xml:space="preserve"> PAGE   \* MERGEFORMAT </w:instrText>
        </w:r>
        <w:r w:rsidRPr="00226B97">
          <w:rPr>
            <w:rFonts w:ascii="Times New Roman" w:hAnsi="Times New Roman"/>
            <w:sz w:val="24"/>
          </w:rPr>
          <w:fldChar w:fldCharType="separate"/>
        </w:r>
        <w:r w:rsidR="00E16774">
          <w:rPr>
            <w:rFonts w:ascii="Times New Roman" w:hAnsi="Times New Roman"/>
            <w:noProof/>
            <w:sz w:val="24"/>
          </w:rPr>
          <w:t>1</w:t>
        </w:r>
        <w:r w:rsidRPr="00226B97">
          <w:rPr>
            <w:rFonts w:ascii="Times New Roman" w:hAnsi="Times New Roman"/>
            <w:noProof/>
            <w:sz w:val="24"/>
          </w:rPr>
          <w:fldChar w:fldCharType="end"/>
        </w:r>
      </w:p>
    </w:sdtContent>
  </w:sdt>
  <w:p w:rsidR="00F671CC" w:rsidRDefault="00F67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933" w:rsidRDefault="00D44933" w:rsidP="00711EF8">
      <w:pPr>
        <w:spacing w:after="0" w:line="240" w:lineRule="auto"/>
      </w:pPr>
      <w:r>
        <w:separator/>
      </w:r>
    </w:p>
  </w:footnote>
  <w:footnote w:type="continuationSeparator" w:id="0">
    <w:p w:rsidR="00D44933" w:rsidRDefault="00D44933" w:rsidP="00711EF8">
      <w:pPr>
        <w:spacing w:after="0" w:line="240" w:lineRule="auto"/>
      </w:pPr>
      <w:r>
        <w:continuationSeparator/>
      </w:r>
    </w:p>
  </w:footnote>
  <w:footnote w:id="1">
    <w:p w:rsidR="00F671CC" w:rsidRDefault="00F671CC">
      <w:pPr>
        <w:pStyle w:val="FootnoteText"/>
      </w:pPr>
      <w:r>
        <w:rPr>
          <w:rStyle w:val="FootnoteReference"/>
        </w:rPr>
        <w:footnoteRef/>
      </w:r>
      <w:r>
        <w:t xml:space="preserve"> </w:t>
      </w:r>
      <w:hyperlink r:id="rId1" w:history="1">
        <w:r w:rsidRPr="0047114D">
          <w:rPr>
            <w:rStyle w:val="Hyperlink"/>
            <w:rFonts w:ascii="Times New Roman" w:hAnsi="Times New Roman" w:cs="Times New Roman"/>
            <w:sz w:val="20"/>
          </w:rPr>
          <w:t>http://www.health.gov/paguidelines/guidelines/summary.aspx</w:t>
        </w:r>
      </w:hyperlink>
      <w:r w:rsidRPr="0047114D">
        <w:rPr>
          <w:rFonts w:ascii="Times New Roman" w:hAnsi="Times New Roman" w:cs="Times New Roman"/>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81C"/>
    <w:multiLevelType w:val="hybridMultilevel"/>
    <w:tmpl w:val="654EF86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13624"/>
    <w:multiLevelType w:val="hybridMultilevel"/>
    <w:tmpl w:val="6D526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06C75"/>
    <w:multiLevelType w:val="hybridMultilevel"/>
    <w:tmpl w:val="5E58D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47E0520"/>
    <w:multiLevelType w:val="hybridMultilevel"/>
    <w:tmpl w:val="54B289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973D45"/>
    <w:multiLevelType w:val="hybridMultilevel"/>
    <w:tmpl w:val="61A2072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131BCD"/>
    <w:multiLevelType w:val="hybridMultilevel"/>
    <w:tmpl w:val="8332A0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9452D"/>
    <w:multiLevelType w:val="hybridMultilevel"/>
    <w:tmpl w:val="2BEC4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7B0258"/>
    <w:multiLevelType w:val="hybridMultilevel"/>
    <w:tmpl w:val="37F88BB2"/>
    <w:lvl w:ilvl="0" w:tplc="5A9EF8A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4544F"/>
    <w:multiLevelType w:val="hybridMultilevel"/>
    <w:tmpl w:val="3F46DDC4"/>
    <w:lvl w:ilvl="0" w:tplc="93025B1E">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106E7B"/>
    <w:multiLevelType w:val="hybridMultilevel"/>
    <w:tmpl w:val="690679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704102"/>
    <w:multiLevelType w:val="hybridMultilevel"/>
    <w:tmpl w:val="319CB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1C0CDB"/>
    <w:multiLevelType w:val="hybridMultilevel"/>
    <w:tmpl w:val="273EE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D4184"/>
    <w:multiLevelType w:val="hybridMultilevel"/>
    <w:tmpl w:val="98B2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D11609"/>
    <w:multiLevelType w:val="hybridMultilevel"/>
    <w:tmpl w:val="29C280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E64907"/>
    <w:multiLevelType w:val="multilevel"/>
    <w:tmpl w:val="B55C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F74A00"/>
    <w:multiLevelType w:val="hybridMultilevel"/>
    <w:tmpl w:val="55724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FE48C5"/>
    <w:multiLevelType w:val="hybridMultilevel"/>
    <w:tmpl w:val="179AE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93025B1E">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8E6C2E2">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6446EC"/>
    <w:multiLevelType w:val="hybridMultilevel"/>
    <w:tmpl w:val="17A0C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71432A"/>
    <w:multiLevelType w:val="hybridMultilevel"/>
    <w:tmpl w:val="BC6C2F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F414EE"/>
    <w:multiLevelType w:val="hybridMultilevel"/>
    <w:tmpl w:val="54A6F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906462"/>
    <w:multiLevelType w:val="hybridMultilevel"/>
    <w:tmpl w:val="426EC0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7239FC"/>
    <w:multiLevelType w:val="hybridMultilevel"/>
    <w:tmpl w:val="6C3834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0E4059"/>
    <w:multiLevelType w:val="hybridMultilevel"/>
    <w:tmpl w:val="8F400B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2A7E00"/>
    <w:multiLevelType w:val="hybridMultilevel"/>
    <w:tmpl w:val="3B7ED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3402B8"/>
    <w:multiLevelType w:val="hybridMultilevel"/>
    <w:tmpl w:val="D5662F8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865174"/>
    <w:multiLevelType w:val="multilevel"/>
    <w:tmpl w:val="32F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02D5BD7"/>
    <w:multiLevelType w:val="hybridMultilevel"/>
    <w:tmpl w:val="272076D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76642B"/>
    <w:multiLevelType w:val="hybridMultilevel"/>
    <w:tmpl w:val="4BD8060A"/>
    <w:lvl w:ilvl="0" w:tplc="93025B1E">
      <w:start w:val="1"/>
      <w:numFmt w:val="decimal"/>
      <w:lvlText w:val="%1."/>
      <w:lvlJc w:val="left"/>
      <w:pPr>
        <w:ind w:left="547" w:hanging="360"/>
      </w:pPr>
    </w:lvl>
    <w:lvl w:ilvl="1" w:tplc="04090019" w:tentative="1">
      <w:start w:val="1"/>
      <w:numFmt w:val="lowerLetter"/>
      <w:lvlText w:val="%2."/>
      <w:lvlJc w:val="left"/>
      <w:pPr>
        <w:ind w:left="-893" w:hanging="360"/>
      </w:pPr>
    </w:lvl>
    <w:lvl w:ilvl="2" w:tplc="0409001B" w:tentative="1">
      <w:start w:val="1"/>
      <w:numFmt w:val="lowerRoman"/>
      <w:lvlText w:val="%3."/>
      <w:lvlJc w:val="right"/>
      <w:pPr>
        <w:ind w:left="-173" w:hanging="180"/>
      </w:pPr>
    </w:lvl>
    <w:lvl w:ilvl="3" w:tplc="0409000F" w:tentative="1">
      <w:start w:val="1"/>
      <w:numFmt w:val="decimal"/>
      <w:lvlText w:val="%4."/>
      <w:lvlJc w:val="left"/>
      <w:pPr>
        <w:ind w:left="547" w:hanging="360"/>
      </w:pPr>
    </w:lvl>
    <w:lvl w:ilvl="4" w:tplc="04090019" w:tentative="1">
      <w:start w:val="1"/>
      <w:numFmt w:val="lowerLetter"/>
      <w:lvlText w:val="%5."/>
      <w:lvlJc w:val="left"/>
      <w:pPr>
        <w:ind w:left="1267" w:hanging="360"/>
      </w:pPr>
    </w:lvl>
    <w:lvl w:ilvl="5" w:tplc="0409001B" w:tentative="1">
      <w:start w:val="1"/>
      <w:numFmt w:val="lowerRoman"/>
      <w:lvlText w:val="%6."/>
      <w:lvlJc w:val="right"/>
      <w:pPr>
        <w:ind w:left="1987" w:hanging="180"/>
      </w:pPr>
    </w:lvl>
    <w:lvl w:ilvl="6" w:tplc="0409000F" w:tentative="1">
      <w:start w:val="1"/>
      <w:numFmt w:val="decimal"/>
      <w:lvlText w:val="%7."/>
      <w:lvlJc w:val="left"/>
      <w:pPr>
        <w:ind w:left="2707" w:hanging="360"/>
      </w:pPr>
    </w:lvl>
    <w:lvl w:ilvl="7" w:tplc="04090019" w:tentative="1">
      <w:start w:val="1"/>
      <w:numFmt w:val="lowerLetter"/>
      <w:lvlText w:val="%8."/>
      <w:lvlJc w:val="left"/>
      <w:pPr>
        <w:ind w:left="3427" w:hanging="360"/>
      </w:pPr>
    </w:lvl>
    <w:lvl w:ilvl="8" w:tplc="0409001B" w:tentative="1">
      <w:start w:val="1"/>
      <w:numFmt w:val="lowerRoman"/>
      <w:lvlText w:val="%9."/>
      <w:lvlJc w:val="right"/>
      <w:pPr>
        <w:ind w:left="4147" w:hanging="180"/>
      </w:pPr>
    </w:lvl>
  </w:abstractNum>
  <w:abstractNum w:abstractNumId="28">
    <w:nsid w:val="380A217F"/>
    <w:multiLevelType w:val="hybridMultilevel"/>
    <w:tmpl w:val="6B38B8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A33F48"/>
    <w:multiLevelType w:val="hybridMultilevel"/>
    <w:tmpl w:val="EEAA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14123D"/>
    <w:multiLevelType w:val="hybridMultilevel"/>
    <w:tmpl w:val="B204C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C5228C"/>
    <w:multiLevelType w:val="hybridMultilevel"/>
    <w:tmpl w:val="33F6B01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F47893"/>
    <w:multiLevelType w:val="hybridMultilevel"/>
    <w:tmpl w:val="F614F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B9204A"/>
    <w:multiLevelType w:val="hybridMultilevel"/>
    <w:tmpl w:val="F7E0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EF2880"/>
    <w:multiLevelType w:val="hybridMultilevel"/>
    <w:tmpl w:val="FCB2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C469E9"/>
    <w:multiLevelType w:val="hybridMultilevel"/>
    <w:tmpl w:val="F17A70DE"/>
    <w:lvl w:ilvl="0" w:tplc="93025B1E">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7D7C99"/>
    <w:multiLevelType w:val="hybridMultilevel"/>
    <w:tmpl w:val="7F821B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9E20FF"/>
    <w:multiLevelType w:val="multilevel"/>
    <w:tmpl w:val="2738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2F70712"/>
    <w:multiLevelType w:val="hybridMultilevel"/>
    <w:tmpl w:val="EC8EC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5F30FE"/>
    <w:multiLevelType w:val="hybridMultilevel"/>
    <w:tmpl w:val="7BE6CC4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48B1549"/>
    <w:multiLevelType w:val="hybridMultilevel"/>
    <w:tmpl w:val="7FFEC4D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5724DE4"/>
    <w:multiLevelType w:val="hybridMultilevel"/>
    <w:tmpl w:val="50F66A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D23642"/>
    <w:multiLevelType w:val="hybridMultilevel"/>
    <w:tmpl w:val="66D8D030"/>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D9469F"/>
    <w:multiLevelType w:val="hybridMultilevel"/>
    <w:tmpl w:val="F17A70DE"/>
    <w:lvl w:ilvl="0" w:tplc="93025B1E">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346323"/>
    <w:multiLevelType w:val="hybridMultilevel"/>
    <w:tmpl w:val="F0DA88B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EB3CE7E6">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96C42DE"/>
    <w:multiLevelType w:val="hybridMultilevel"/>
    <w:tmpl w:val="04F0CC6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EEA76F2"/>
    <w:multiLevelType w:val="hybridMultilevel"/>
    <w:tmpl w:val="E072307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FE34A0E"/>
    <w:multiLevelType w:val="hybridMultilevel"/>
    <w:tmpl w:val="0AF83ECA"/>
    <w:lvl w:ilvl="0" w:tplc="1DA0F574">
      <w:start w:val="1"/>
      <w:numFmt w:val="decimal"/>
      <w:pStyle w:val="TOC1"/>
      <w:lvlText w:val="%1."/>
      <w:lvlJc w:val="left"/>
      <w:pPr>
        <w:ind w:left="720" w:hanging="360"/>
      </w:pPr>
    </w:lvl>
    <w:lvl w:ilvl="1" w:tplc="CF544E76">
      <w:start w:val="1"/>
      <w:numFmt w:val="lowerLetter"/>
      <w:lvlText w:val="%2."/>
      <w:lvlJc w:val="left"/>
      <w:pPr>
        <w:ind w:left="1440" w:hanging="360"/>
      </w:pPr>
    </w:lvl>
    <w:lvl w:ilvl="2" w:tplc="9E6AD9D6">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038215C"/>
    <w:multiLevelType w:val="hybridMultilevel"/>
    <w:tmpl w:val="DBF258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4751A27"/>
    <w:multiLevelType w:val="hybridMultilevel"/>
    <w:tmpl w:val="F17A70DE"/>
    <w:lvl w:ilvl="0" w:tplc="93025B1E">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AD0E25"/>
    <w:multiLevelType w:val="multilevel"/>
    <w:tmpl w:val="C0E4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7B02540"/>
    <w:multiLevelType w:val="hybridMultilevel"/>
    <w:tmpl w:val="924CF38E"/>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2">
    <w:nsid w:val="6A033742"/>
    <w:multiLevelType w:val="hybridMultilevel"/>
    <w:tmpl w:val="3F46DDC4"/>
    <w:lvl w:ilvl="0" w:tplc="93025B1E">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B7C3F86"/>
    <w:multiLevelType w:val="hybridMultilevel"/>
    <w:tmpl w:val="92764E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E0177D4"/>
    <w:multiLevelType w:val="hybridMultilevel"/>
    <w:tmpl w:val="C38EBF9A"/>
    <w:lvl w:ilvl="0" w:tplc="0409000B">
      <w:start w:val="1"/>
      <w:numFmt w:val="bullet"/>
      <w:lvlText w:val=""/>
      <w:lvlJc w:val="left"/>
      <w:pPr>
        <w:ind w:left="324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EBE347C"/>
    <w:multiLevelType w:val="multilevel"/>
    <w:tmpl w:val="4FBA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F45098D"/>
    <w:multiLevelType w:val="hybridMultilevel"/>
    <w:tmpl w:val="2E0CD8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F642816"/>
    <w:multiLevelType w:val="hybridMultilevel"/>
    <w:tmpl w:val="1520B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02A41EA"/>
    <w:multiLevelType w:val="hybridMultilevel"/>
    <w:tmpl w:val="C72C83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82B4D4A"/>
    <w:multiLevelType w:val="hybridMultilevel"/>
    <w:tmpl w:val="CC8CB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CD2675C"/>
    <w:multiLevelType w:val="multilevel"/>
    <w:tmpl w:val="F3940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FB22108"/>
    <w:multiLevelType w:val="hybridMultilevel"/>
    <w:tmpl w:val="E36C3E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9"/>
  </w:num>
  <w:num w:numId="3">
    <w:abstractNumId w:val="34"/>
  </w:num>
  <w:num w:numId="4">
    <w:abstractNumId w:val="0"/>
  </w:num>
  <w:num w:numId="5">
    <w:abstractNumId w:val="47"/>
  </w:num>
  <w:num w:numId="6">
    <w:abstractNumId w:val="16"/>
  </w:num>
  <w:num w:numId="7">
    <w:abstractNumId w:val="59"/>
  </w:num>
  <w:num w:numId="8">
    <w:abstractNumId w:val="29"/>
  </w:num>
  <w:num w:numId="9">
    <w:abstractNumId w:val="14"/>
  </w:num>
  <w:num w:numId="10">
    <w:abstractNumId w:val="60"/>
  </w:num>
  <w:num w:numId="11">
    <w:abstractNumId w:val="25"/>
  </w:num>
  <w:num w:numId="12">
    <w:abstractNumId w:val="50"/>
  </w:num>
  <w:num w:numId="13">
    <w:abstractNumId w:val="12"/>
  </w:num>
  <w:num w:numId="14">
    <w:abstractNumId w:val="55"/>
  </w:num>
  <w:num w:numId="15">
    <w:abstractNumId w:val="37"/>
  </w:num>
  <w:num w:numId="16">
    <w:abstractNumId w:val="28"/>
  </w:num>
  <w:num w:numId="17">
    <w:abstractNumId w:val="20"/>
  </w:num>
  <w:num w:numId="18">
    <w:abstractNumId w:val="5"/>
  </w:num>
  <w:num w:numId="19">
    <w:abstractNumId w:val="15"/>
  </w:num>
  <w:num w:numId="20">
    <w:abstractNumId w:val="4"/>
  </w:num>
  <w:num w:numId="21">
    <w:abstractNumId w:val="13"/>
  </w:num>
  <w:num w:numId="22">
    <w:abstractNumId w:val="41"/>
  </w:num>
  <w:num w:numId="23">
    <w:abstractNumId w:val="33"/>
  </w:num>
  <w:num w:numId="24">
    <w:abstractNumId w:val="52"/>
  </w:num>
  <w:num w:numId="25">
    <w:abstractNumId w:val="61"/>
  </w:num>
  <w:num w:numId="26">
    <w:abstractNumId w:val="27"/>
  </w:num>
  <w:num w:numId="27">
    <w:abstractNumId w:val="54"/>
  </w:num>
  <w:num w:numId="28">
    <w:abstractNumId w:val="58"/>
  </w:num>
  <w:num w:numId="29">
    <w:abstractNumId w:val="22"/>
  </w:num>
  <w:num w:numId="30">
    <w:abstractNumId w:val="23"/>
  </w:num>
  <w:num w:numId="31">
    <w:abstractNumId w:val="1"/>
  </w:num>
  <w:num w:numId="32">
    <w:abstractNumId w:val="8"/>
  </w:num>
  <w:num w:numId="33">
    <w:abstractNumId w:val="7"/>
  </w:num>
  <w:num w:numId="34">
    <w:abstractNumId w:val="51"/>
  </w:num>
  <w:num w:numId="35">
    <w:abstractNumId w:val="43"/>
  </w:num>
  <w:num w:numId="36">
    <w:abstractNumId w:val="35"/>
  </w:num>
  <w:num w:numId="37">
    <w:abstractNumId w:val="49"/>
  </w:num>
  <w:num w:numId="38">
    <w:abstractNumId w:val="42"/>
  </w:num>
  <w:num w:numId="39">
    <w:abstractNumId w:val="53"/>
  </w:num>
  <w:num w:numId="40">
    <w:abstractNumId w:val="19"/>
  </w:num>
  <w:num w:numId="41">
    <w:abstractNumId w:val="38"/>
  </w:num>
  <w:num w:numId="42">
    <w:abstractNumId w:val="30"/>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46"/>
  </w:num>
  <w:num w:numId="46">
    <w:abstractNumId w:val="44"/>
  </w:num>
  <w:num w:numId="47">
    <w:abstractNumId w:val="9"/>
  </w:num>
  <w:num w:numId="48">
    <w:abstractNumId w:val="31"/>
  </w:num>
  <w:num w:numId="49">
    <w:abstractNumId w:val="24"/>
  </w:num>
  <w:num w:numId="50">
    <w:abstractNumId w:val="26"/>
  </w:num>
  <w:num w:numId="51">
    <w:abstractNumId w:val="56"/>
  </w:num>
  <w:num w:numId="52">
    <w:abstractNumId w:val="36"/>
  </w:num>
  <w:num w:numId="53">
    <w:abstractNumId w:val="48"/>
  </w:num>
  <w:num w:numId="54">
    <w:abstractNumId w:val="40"/>
  </w:num>
  <w:num w:numId="55">
    <w:abstractNumId w:val="21"/>
  </w:num>
  <w:num w:numId="56">
    <w:abstractNumId w:val="6"/>
  </w:num>
  <w:num w:numId="57">
    <w:abstractNumId w:val="45"/>
  </w:num>
  <w:num w:numId="58">
    <w:abstractNumId w:val="32"/>
  </w:num>
  <w:num w:numId="59">
    <w:abstractNumId w:val="3"/>
  </w:num>
  <w:num w:numId="60">
    <w:abstractNumId w:val="57"/>
  </w:num>
  <w:num w:numId="61">
    <w:abstractNumId w:val="17"/>
  </w:num>
  <w:num w:numId="62">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AE"/>
    <w:rsid w:val="00000911"/>
    <w:rsid w:val="00003462"/>
    <w:rsid w:val="00010B70"/>
    <w:rsid w:val="000116F9"/>
    <w:rsid w:val="000127E1"/>
    <w:rsid w:val="00015F1E"/>
    <w:rsid w:val="00016FDB"/>
    <w:rsid w:val="0002151D"/>
    <w:rsid w:val="00025076"/>
    <w:rsid w:val="0003178A"/>
    <w:rsid w:val="000358DF"/>
    <w:rsid w:val="000409D5"/>
    <w:rsid w:val="00042F8F"/>
    <w:rsid w:val="0004465E"/>
    <w:rsid w:val="00050186"/>
    <w:rsid w:val="00050588"/>
    <w:rsid w:val="0005500F"/>
    <w:rsid w:val="0005519A"/>
    <w:rsid w:val="00076C50"/>
    <w:rsid w:val="00076E02"/>
    <w:rsid w:val="00080E2D"/>
    <w:rsid w:val="0009335E"/>
    <w:rsid w:val="00097A2A"/>
    <w:rsid w:val="000A0B2B"/>
    <w:rsid w:val="000A6A56"/>
    <w:rsid w:val="000B41D6"/>
    <w:rsid w:val="000B66E1"/>
    <w:rsid w:val="000C1479"/>
    <w:rsid w:val="000C15AB"/>
    <w:rsid w:val="000C67E5"/>
    <w:rsid w:val="000D09ED"/>
    <w:rsid w:val="000D2501"/>
    <w:rsid w:val="000D3C9C"/>
    <w:rsid w:val="000D4949"/>
    <w:rsid w:val="000E57A7"/>
    <w:rsid w:val="000E6BE1"/>
    <w:rsid w:val="000F0294"/>
    <w:rsid w:val="000F7623"/>
    <w:rsid w:val="001019C1"/>
    <w:rsid w:val="00101FAD"/>
    <w:rsid w:val="0010264F"/>
    <w:rsid w:val="00104F5A"/>
    <w:rsid w:val="00105FA1"/>
    <w:rsid w:val="001077BA"/>
    <w:rsid w:val="00117764"/>
    <w:rsid w:val="00120FD8"/>
    <w:rsid w:val="00123446"/>
    <w:rsid w:val="0015036D"/>
    <w:rsid w:val="0015169F"/>
    <w:rsid w:val="0015178F"/>
    <w:rsid w:val="001559A2"/>
    <w:rsid w:val="00156DA6"/>
    <w:rsid w:val="00161FE9"/>
    <w:rsid w:val="0016464C"/>
    <w:rsid w:val="0016473A"/>
    <w:rsid w:val="001721E7"/>
    <w:rsid w:val="001736DD"/>
    <w:rsid w:val="00176815"/>
    <w:rsid w:val="00181B61"/>
    <w:rsid w:val="00182192"/>
    <w:rsid w:val="00184F1D"/>
    <w:rsid w:val="00187EC4"/>
    <w:rsid w:val="00191123"/>
    <w:rsid w:val="00191CC1"/>
    <w:rsid w:val="0019441B"/>
    <w:rsid w:val="00194A43"/>
    <w:rsid w:val="001973D4"/>
    <w:rsid w:val="001A1AEF"/>
    <w:rsid w:val="001A20E6"/>
    <w:rsid w:val="001A40C4"/>
    <w:rsid w:val="001A509A"/>
    <w:rsid w:val="001A7B7C"/>
    <w:rsid w:val="001B4259"/>
    <w:rsid w:val="001B7197"/>
    <w:rsid w:val="001C2FE2"/>
    <w:rsid w:val="001C4EF2"/>
    <w:rsid w:val="001D3E3D"/>
    <w:rsid w:val="001D75B8"/>
    <w:rsid w:val="001E1116"/>
    <w:rsid w:val="001F17CA"/>
    <w:rsid w:val="001F1A03"/>
    <w:rsid w:val="001F2C08"/>
    <w:rsid w:val="00202C7C"/>
    <w:rsid w:val="00203E3F"/>
    <w:rsid w:val="0020652A"/>
    <w:rsid w:val="0021289A"/>
    <w:rsid w:val="002149EE"/>
    <w:rsid w:val="00221F3C"/>
    <w:rsid w:val="00222255"/>
    <w:rsid w:val="0022456C"/>
    <w:rsid w:val="00226B97"/>
    <w:rsid w:val="00231761"/>
    <w:rsid w:val="00233979"/>
    <w:rsid w:val="00236FF4"/>
    <w:rsid w:val="00240AF2"/>
    <w:rsid w:val="00240BDE"/>
    <w:rsid w:val="002441E6"/>
    <w:rsid w:val="00257E9F"/>
    <w:rsid w:val="00261D43"/>
    <w:rsid w:val="002631AE"/>
    <w:rsid w:val="002637D9"/>
    <w:rsid w:val="00265D71"/>
    <w:rsid w:val="0027164F"/>
    <w:rsid w:val="0027321B"/>
    <w:rsid w:val="002848AE"/>
    <w:rsid w:val="00287B67"/>
    <w:rsid w:val="002906A2"/>
    <w:rsid w:val="002913DB"/>
    <w:rsid w:val="002926D6"/>
    <w:rsid w:val="002962F2"/>
    <w:rsid w:val="00296E80"/>
    <w:rsid w:val="002A191E"/>
    <w:rsid w:val="002B0CC0"/>
    <w:rsid w:val="002B35B8"/>
    <w:rsid w:val="002B563A"/>
    <w:rsid w:val="002B6F4F"/>
    <w:rsid w:val="002B7AB3"/>
    <w:rsid w:val="002C11A5"/>
    <w:rsid w:val="002C525F"/>
    <w:rsid w:val="002C5B60"/>
    <w:rsid w:val="002D0D3B"/>
    <w:rsid w:val="002D454F"/>
    <w:rsid w:val="002D500C"/>
    <w:rsid w:val="002D68FE"/>
    <w:rsid w:val="002E0ADE"/>
    <w:rsid w:val="002E1B68"/>
    <w:rsid w:val="002F086F"/>
    <w:rsid w:val="002F35B7"/>
    <w:rsid w:val="002F67C0"/>
    <w:rsid w:val="00302420"/>
    <w:rsid w:val="003065F0"/>
    <w:rsid w:val="003106E6"/>
    <w:rsid w:val="00314357"/>
    <w:rsid w:val="00324B05"/>
    <w:rsid w:val="00331C02"/>
    <w:rsid w:val="003336E7"/>
    <w:rsid w:val="003401C0"/>
    <w:rsid w:val="0034419A"/>
    <w:rsid w:val="00344F45"/>
    <w:rsid w:val="003512A9"/>
    <w:rsid w:val="00357068"/>
    <w:rsid w:val="00360C31"/>
    <w:rsid w:val="00362FAD"/>
    <w:rsid w:val="003654F4"/>
    <w:rsid w:val="0037103C"/>
    <w:rsid w:val="00372C68"/>
    <w:rsid w:val="0037420D"/>
    <w:rsid w:val="00380CE4"/>
    <w:rsid w:val="00396BFC"/>
    <w:rsid w:val="00397CB7"/>
    <w:rsid w:val="003A19F2"/>
    <w:rsid w:val="003A641F"/>
    <w:rsid w:val="003B097B"/>
    <w:rsid w:val="003B15F1"/>
    <w:rsid w:val="003B3BFD"/>
    <w:rsid w:val="003B46EC"/>
    <w:rsid w:val="003B77EE"/>
    <w:rsid w:val="003C04B2"/>
    <w:rsid w:val="003D08CF"/>
    <w:rsid w:val="003D17EA"/>
    <w:rsid w:val="003E05A0"/>
    <w:rsid w:val="003E2198"/>
    <w:rsid w:val="003E2BBA"/>
    <w:rsid w:val="003E4FF5"/>
    <w:rsid w:val="003E76F8"/>
    <w:rsid w:val="003F0E99"/>
    <w:rsid w:val="003F1F2B"/>
    <w:rsid w:val="004028A0"/>
    <w:rsid w:val="00405E53"/>
    <w:rsid w:val="004062F6"/>
    <w:rsid w:val="00406BE3"/>
    <w:rsid w:val="00407DF9"/>
    <w:rsid w:val="00407F06"/>
    <w:rsid w:val="00415E8A"/>
    <w:rsid w:val="00421D7E"/>
    <w:rsid w:val="0042692D"/>
    <w:rsid w:val="00437E3C"/>
    <w:rsid w:val="004412C2"/>
    <w:rsid w:val="0044238E"/>
    <w:rsid w:val="00445AEA"/>
    <w:rsid w:val="00446E5A"/>
    <w:rsid w:val="00447717"/>
    <w:rsid w:val="0045118B"/>
    <w:rsid w:val="00451765"/>
    <w:rsid w:val="00454718"/>
    <w:rsid w:val="00461A61"/>
    <w:rsid w:val="00463485"/>
    <w:rsid w:val="00466A5D"/>
    <w:rsid w:val="0047114D"/>
    <w:rsid w:val="00480768"/>
    <w:rsid w:val="00480FB3"/>
    <w:rsid w:val="00495845"/>
    <w:rsid w:val="00497D3B"/>
    <w:rsid w:val="004A3919"/>
    <w:rsid w:val="004A5114"/>
    <w:rsid w:val="004A57EB"/>
    <w:rsid w:val="004A7436"/>
    <w:rsid w:val="004B1FD4"/>
    <w:rsid w:val="004B2775"/>
    <w:rsid w:val="004B303C"/>
    <w:rsid w:val="004B415C"/>
    <w:rsid w:val="004C085A"/>
    <w:rsid w:val="004C772D"/>
    <w:rsid w:val="004C7E37"/>
    <w:rsid w:val="004D10D8"/>
    <w:rsid w:val="004D4C1A"/>
    <w:rsid w:val="004D692B"/>
    <w:rsid w:val="004E19A4"/>
    <w:rsid w:val="004E430F"/>
    <w:rsid w:val="004E78A5"/>
    <w:rsid w:val="004F15E2"/>
    <w:rsid w:val="004F1E1D"/>
    <w:rsid w:val="004F2422"/>
    <w:rsid w:val="004F69D6"/>
    <w:rsid w:val="00505E2F"/>
    <w:rsid w:val="0050687B"/>
    <w:rsid w:val="005075B3"/>
    <w:rsid w:val="0051133C"/>
    <w:rsid w:val="005209DD"/>
    <w:rsid w:val="00530320"/>
    <w:rsid w:val="00534934"/>
    <w:rsid w:val="00537FA2"/>
    <w:rsid w:val="00544DC8"/>
    <w:rsid w:val="00546405"/>
    <w:rsid w:val="00555D0E"/>
    <w:rsid w:val="00560001"/>
    <w:rsid w:val="00566091"/>
    <w:rsid w:val="00566942"/>
    <w:rsid w:val="00567711"/>
    <w:rsid w:val="00567B88"/>
    <w:rsid w:val="00570338"/>
    <w:rsid w:val="005706D1"/>
    <w:rsid w:val="00577DD3"/>
    <w:rsid w:val="005A3DD6"/>
    <w:rsid w:val="005C5632"/>
    <w:rsid w:val="005C58EB"/>
    <w:rsid w:val="005D5311"/>
    <w:rsid w:val="005E1BBC"/>
    <w:rsid w:val="005E1BCA"/>
    <w:rsid w:val="005E269A"/>
    <w:rsid w:val="005E2D82"/>
    <w:rsid w:val="005E4CA8"/>
    <w:rsid w:val="005E53E0"/>
    <w:rsid w:val="005E7CCB"/>
    <w:rsid w:val="005F0FD9"/>
    <w:rsid w:val="005F4488"/>
    <w:rsid w:val="005F5F59"/>
    <w:rsid w:val="00600AE1"/>
    <w:rsid w:val="00620BEA"/>
    <w:rsid w:val="006211FF"/>
    <w:rsid w:val="00622371"/>
    <w:rsid w:val="00622F45"/>
    <w:rsid w:val="00623592"/>
    <w:rsid w:val="006239C6"/>
    <w:rsid w:val="006243B9"/>
    <w:rsid w:val="00630F55"/>
    <w:rsid w:val="00644AEC"/>
    <w:rsid w:val="006457C7"/>
    <w:rsid w:val="00645A60"/>
    <w:rsid w:val="00652477"/>
    <w:rsid w:val="0065364B"/>
    <w:rsid w:val="00660360"/>
    <w:rsid w:val="00664C64"/>
    <w:rsid w:val="006659F4"/>
    <w:rsid w:val="006702FB"/>
    <w:rsid w:val="006715B7"/>
    <w:rsid w:val="006715D9"/>
    <w:rsid w:val="00674732"/>
    <w:rsid w:val="00674C23"/>
    <w:rsid w:val="00677742"/>
    <w:rsid w:val="00680819"/>
    <w:rsid w:val="00680CDD"/>
    <w:rsid w:val="00682CB1"/>
    <w:rsid w:val="00691009"/>
    <w:rsid w:val="0069199B"/>
    <w:rsid w:val="006925F6"/>
    <w:rsid w:val="006A30F7"/>
    <w:rsid w:val="006A3DAC"/>
    <w:rsid w:val="006B0185"/>
    <w:rsid w:val="006B2FEA"/>
    <w:rsid w:val="006B621D"/>
    <w:rsid w:val="006B66EC"/>
    <w:rsid w:val="006C02AA"/>
    <w:rsid w:val="006C0955"/>
    <w:rsid w:val="006C322F"/>
    <w:rsid w:val="006C43EB"/>
    <w:rsid w:val="006C5CB6"/>
    <w:rsid w:val="006C64B9"/>
    <w:rsid w:val="006C71E9"/>
    <w:rsid w:val="006C7E3D"/>
    <w:rsid w:val="006D1220"/>
    <w:rsid w:val="006D386A"/>
    <w:rsid w:val="006E12B6"/>
    <w:rsid w:val="006E5F05"/>
    <w:rsid w:val="006E604C"/>
    <w:rsid w:val="006E7408"/>
    <w:rsid w:val="006F159D"/>
    <w:rsid w:val="006F6AA4"/>
    <w:rsid w:val="00700BB1"/>
    <w:rsid w:val="00701277"/>
    <w:rsid w:val="00705731"/>
    <w:rsid w:val="007066DC"/>
    <w:rsid w:val="00711EF8"/>
    <w:rsid w:val="00712255"/>
    <w:rsid w:val="007130BC"/>
    <w:rsid w:val="0071454C"/>
    <w:rsid w:val="007148FD"/>
    <w:rsid w:val="00715A1C"/>
    <w:rsid w:val="007214F8"/>
    <w:rsid w:val="00724162"/>
    <w:rsid w:val="00733768"/>
    <w:rsid w:val="00737758"/>
    <w:rsid w:val="007463DA"/>
    <w:rsid w:val="0075166A"/>
    <w:rsid w:val="00753BB3"/>
    <w:rsid w:val="007625BB"/>
    <w:rsid w:val="00767071"/>
    <w:rsid w:val="00767DE7"/>
    <w:rsid w:val="0077016E"/>
    <w:rsid w:val="007710B0"/>
    <w:rsid w:val="00771B80"/>
    <w:rsid w:val="0078214E"/>
    <w:rsid w:val="00794804"/>
    <w:rsid w:val="00796774"/>
    <w:rsid w:val="007A669E"/>
    <w:rsid w:val="007B3F23"/>
    <w:rsid w:val="007C1998"/>
    <w:rsid w:val="007C1DB0"/>
    <w:rsid w:val="007C1FE8"/>
    <w:rsid w:val="007C3286"/>
    <w:rsid w:val="007C67E3"/>
    <w:rsid w:val="007C717E"/>
    <w:rsid w:val="007D13BA"/>
    <w:rsid w:val="007E1C2C"/>
    <w:rsid w:val="007E51E0"/>
    <w:rsid w:val="007F00CA"/>
    <w:rsid w:val="007F0A65"/>
    <w:rsid w:val="007F1F39"/>
    <w:rsid w:val="007F1F75"/>
    <w:rsid w:val="00802D49"/>
    <w:rsid w:val="00805A47"/>
    <w:rsid w:val="00807106"/>
    <w:rsid w:val="00812587"/>
    <w:rsid w:val="008150DC"/>
    <w:rsid w:val="00816916"/>
    <w:rsid w:val="00817F2A"/>
    <w:rsid w:val="00820DAC"/>
    <w:rsid w:val="00822D62"/>
    <w:rsid w:val="00824E5B"/>
    <w:rsid w:val="008314B0"/>
    <w:rsid w:val="00841020"/>
    <w:rsid w:val="00841808"/>
    <w:rsid w:val="008450E2"/>
    <w:rsid w:val="0085100C"/>
    <w:rsid w:val="00852304"/>
    <w:rsid w:val="008537E5"/>
    <w:rsid w:val="00854953"/>
    <w:rsid w:val="00866853"/>
    <w:rsid w:val="00883A15"/>
    <w:rsid w:val="00893C67"/>
    <w:rsid w:val="00895563"/>
    <w:rsid w:val="008A6190"/>
    <w:rsid w:val="008B4AE5"/>
    <w:rsid w:val="008B4D31"/>
    <w:rsid w:val="008C68BC"/>
    <w:rsid w:val="008C6CA9"/>
    <w:rsid w:val="008D3966"/>
    <w:rsid w:val="008F3C21"/>
    <w:rsid w:val="008F4546"/>
    <w:rsid w:val="008F6E94"/>
    <w:rsid w:val="008F6F7A"/>
    <w:rsid w:val="009014C2"/>
    <w:rsid w:val="009058BA"/>
    <w:rsid w:val="009061BD"/>
    <w:rsid w:val="009070AC"/>
    <w:rsid w:val="00911A8D"/>
    <w:rsid w:val="009174ED"/>
    <w:rsid w:val="00932B0A"/>
    <w:rsid w:val="00932FD8"/>
    <w:rsid w:val="009334AE"/>
    <w:rsid w:val="009464B6"/>
    <w:rsid w:val="009516F1"/>
    <w:rsid w:val="00956052"/>
    <w:rsid w:val="009573EE"/>
    <w:rsid w:val="00963A50"/>
    <w:rsid w:val="00966BB5"/>
    <w:rsid w:val="00967207"/>
    <w:rsid w:val="00967DB4"/>
    <w:rsid w:val="00972760"/>
    <w:rsid w:val="0097297F"/>
    <w:rsid w:val="00975449"/>
    <w:rsid w:val="00986AB9"/>
    <w:rsid w:val="009904D0"/>
    <w:rsid w:val="0099452B"/>
    <w:rsid w:val="00994E2E"/>
    <w:rsid w:val="009A02DB"/>
    <w:rsid w:val="009A682F"/>
    <w:rsid w:val="009B0F75"/>
    <w:rsid w:val="009B1796"/>
    <w:rsid w:val="009B2FCE"/>
    <w:rsid w:val="009B5C14"/>
    <w:rsid w:val="009B6386"/>
    <w:rsid w:val="009B7DA4"/>
    <w:rsid w:val="009C0AFF"/>
    <w:rsid w:val="009D4648"/>
    <w:rsid w:val="009D720A"/>
    <w:rsid w:val="009E05DB"/>
    <w:rsid w:val="009E0E69"/>
    <w:rsid w:val="009E3149"/>
    <w:rsid w:val="009F03C2"/>
    <w:rsid w:val="009F1F08"/>
    <w:rsid w:val="009F35B2"/>
    <w:rsid w:val="009F6BE2"/>
    <w:rsid w:val="00A04EAF"/>
    <w:rsid w:val="00A05B7D"/>
    <w:rsid w:val="00A06AE6"/>
    <w:rsid w:val="00A11D17"/>
    <w:rsid w:val="00A22E36"/>
    <w:rsid w:val="00A2575F"/>
    <w:rsid w:val="00A3178A"/>
    <w:rsid w:val="00A32728"/>
    <w:rsid w:val="00A426F5"/>
    <w:rsid w:val="00A43977"/>
    <w:rsid w:val="00A46F21"/>
    <w:rsid w:val="00A55F45"/>
    <w:rsid w:val="00A6080C"/>
    <w:rsid w:val="00A620A5"/>
    <w:rsid w:val="00A6413E"/>
    <w:rsid w:val="00A767C2"/>
    <w:rsid w:val="00A8032A"/>
    <w:rsid w:val="00A8104B"/>
    <w:rsid w:val="00A82005"/>
    <w:rsid w:val="00A9081E"/>
    <w:rsid w:val="00A922AE"/>
    <w:rsid w:val="00A94CF5"/>
    <w:rsid w:val="00A96D2D"/>
    <w:rsid w:val="00AA011D"/>
    <w:rsid w:val="00AA3418"/>
    <w:rsid w:val="00AA4CF0"/>
    <w:rsid w:val="00AA4F03"/>
    <w:rsid w:val="00AA775D"/>
    <w:rsid w:val="00AB03B7"/>
    <w:rsid w:val="00AB4FAB"/>
    <w:rsid w:val="00AB67AB"/>
    <w:rsid w:val="00AC1BBA"/>
    <w:rsid w:val="00AC6B64"/>
    <w:rsid w:val="00AD1ADE"/>
    <w:rsid w:val="00AD2327"/>
    <w:rsid w:val="00AD4047"/>
    <w:rsid w:val="00AD639C"/>
    <w:rsid w:val="00B113CD"/>
    <w:rsid w:val="00B21B26"/>
    <w:rsid w:val="00B228BE"/>
    <w:rsid w:val="00B254A5"/>
    <w:rsid w:val="00B30303"/>
    <w:rsid w:val="00B34AEA"/>
    <w:rsid w:val="00B37708"/>
    <w:rsid w:val="00B40DBA"/>
    <w:rsid w:val="00B416A2"/>
    <w:rsid w:val="00B41C60"/>
    <w:rsid w:val="00B47B0A"/>
    <w:rsid w:val="00B502A6"/>
    <w:rsid w:val="00B50CEF"/>
    <w:rsid w:val="00B70865"/>
    <w:rsid w:val="00B70F1E"/>
    <w:rsid w:val="00B73120"/>
    <w:rsid w:val="00B7424F"/>
    <w:rsid w:val="00B776AF"/>
    <w:rsid w:val="00B836E5"/>
    <w:rsid w:val="00B845B7"/>
    <w:rsid w:val="00B85ED8"/>
    <w:rsid w:val="00B956B7"/>
    <w:rsid w:val="00B95F1A"/>
    <w:rsid w:val="00BA0732"/>
    <w:rsid w:val="00BA4539"/>
    <w:rsid w:val="00BB3420"/>
    <w:rsid w:val="00BB3CDA"/>
    <w:rsid w:val="00BC09A4"/>
    <w:rsid w:val="00BC61D7"/>
    <w:rsid w:val="00BC71D6"/>
    <w:rsid w:val="00BD2DE9"/>
    <w:rsid w:val="00BD4EB8"/>
    <w:rsid w:val="00BD5097"/>
    <w:rsid w:val="00BD5366"/>
    <w:rsid w:val="00BE6758"/>
    <w:rsid w:val="00BF180C"/>
    <w:rsid w:val="00C047F3"/>
    <w:rsid w:val="00C04C0B"/>
    <w:rsid w:val="00C05EB0"/>
    <w:rsid w:val="00C10520"/>
    <w:rsid w:val="00C1208C"/>
    <w:rsid w:val="00C12D3C"/>
    <w:rsid w:val="00C144EC"/>
    <w:rsid w:val="00C16D65"/>
    <w:rsid w:val="00C173ED"/>
    <w:rsid w:val="00C25A36"/>
    <w:rsid w:val="00C30BB6"/>
    <w:rsid w:val="00C360CA"/>
    <w:rsid w:val="00C4063B"/>
    <w:rsid w:val="00C41784"/>
    <w:rsid w:val="00C45B95"/>
    <w:rsid w:val="00C5010C"/>
    <w:rsid w:val="00C52A51"/>
    <w:rsid w:val="00C542C4"/>
    <w:rsid w:val="00C54886"/>
    <w:rsid w:val="00C56519"/>
    <w:rsid w:val="00C5660E"/>
    <w:rsid w:val="00C62C38"/>
    <w:rsid w:val="00C6357E"/>
    <w:rsid w:val="00C63BA7"/>
    <w:rsid w:val="00C64062"/>
    <w:rsid w:val="00C6574B"/>
    <w:rsid w:val="00C722B7"/>
    <w:rsid w:val="00C7314C"/>
    <w:rsid w:val="00C77871"/>
    <w:rsid w:val="00C81105"/>
    <w:rsid w:val="00C87335"/>
    <w:rsid w:val="00C953C5"/>
    <w:rsid w:val="00C958E7"/>
    <w:rsid w:val="00CA12DA"/>
    <w:rsid w:val="00CA2616"/>
    <w:rsid w:val="00CA612E"/>
    <w:rsid w:val="00CB1657"/>
    <w:rsid w:val="00CB2FF1"/>
    <w:rsid w:val="00CB778C"/>
    <w:rsid w:val="00CC0FC2"/>
    <w:rsid w:val="00CC10F3"/>
    <w:rsid w:val="00CC243C"/>
    <w:rsid w:val="00CC41C6"/>
    <w:rsid w:val="00CD5497"/>
    <w:rsid w:val="00CD60E7"/>
    <w:rsid w:val="00CD7A8F"/>
    <w:rsid w:val="00CE086A"/>
    <w:rsid w:val="00CE1EE2"/>
    <w:rsid w:val="00CE4C31"/>
    <w:rsid w:val="00CE589E"/>
    <w:rsid w:val="00CF2ED7"/>
    <w:rsid w:val="00CF3702"/>
    <w:rsid w:val="00CF46EB"/>
    <w:rsid w:val="00CF5A46"/>
    <w:rsid w:val="00D03CCA"/>
    <w:rsid w:val="00D1020C"/>
    <w:rsid w:val="00D11464"/>
    <w:rsid w:val="00D125FD"/>
    <w:rsid w:val="00D15F14"/>
    <w:rsid w:val="00D16FAE"/>
    <w:rsid w:val="00D24E3D"/>
    <w:rsid w:val="00D32F85"/>
    <w:rsid w:val="00D34C9E"/>
    <w:rsid w:val="00D378F5"/>
    <w:rsid w:val="00D42D1F"/>
    <w:rsid w:val="00D43C5E"/>
    <w:rsid w:val="00D44933"/>
    <w:rsid w:val="00D51A51"/>
    <w:rsid w:val="00D5655D"/>
    <w:rsid w:val="00D57A73"/>
    <w:rsid w:val="00D62CB8"/>
    <w:rsid w:val="00D66732"/>
    <w:rsid w:val="00D74B4D"/>
    <w:rsid w:val="00D74DEA"/>
    <w:rsid w:val="00D7593C"/>
    <w:rsid w:val="00D76D9F"/>
    <w:rsid w:val="00D773B9"/>
    <w:rsid w:val="00D81E11"/>
    <w:rsid w:val="00D8445B"/>
    <w:rsid w:val="00D84AFB"/>
    <w:rsid w:val="00D90118"/>
    <w:rsid w:val="00D90D06"/>
    <w:rsid w:val="00D91F61"/>
    <w:rsid w:val="00D94F6C"/>
    <w:rsid w:val="00DA0E95"/>
    <w:rsid w:val="00DA1D0E"/>
    <w:rsid w:val="00DA39AB"/>
    <w:rsid w:val="00DA521F"/>
    <w:rsid w:val="00DB3589"/>
    <w:rsid w:val="00DB3898"/>
    <w:rsid w:val="00DB6AA3"/>
    <w:rsid w:val="00DB7EFE"/>
    <w:rsid w:val="00DC552F"/>
    <w:rsid w:val="00DD07F7"/>
    <w:rsid w:val="00DD228D"/>
    <w:rsid w:val="00DD595F"/>
    <w:rsid w:val="00DD600B"/>
    <w:rsid w:val="00DD614D"/>
    <w:rsid w:val="00DD661E"/>
    <w:rsid w:val="00DE0AEA"/>
    <w:rsid w:val="00DE4652"/>
    <w:rsid w:val="00DF3D11"/>
    <w:rsid w:val="00E123A9"/>
    <w:rsid w:val="00E1355A"/>
    <w:rsid w:val="00E16774"/>
    <w:rsid w:val="00E249B0"/>
    <w:rsid w:val="00E25C61"/>
    <w:rsid w:val="00E26000"/>
    <w:rsid w:val="00E261F7"/>
    <w:rsid w:val="00E27839"/>
    <w:rsid w:val="00E3372C"/>
    <w:rsid w:val="00E5242C"/>
    <w:rsid w:val="00E55053"/>
    <w:rsid w:val="00E5576F"/>
    <w:rsid w:val="00E617CD"/>
    <w:rsid w:val="00E660BD"/>
    <w:rsid w:val="00E70CD4"/>
    <w:rsid w:val="00E74A1C"/>
    <w:rsid w:val="00E84F1D"/>
    <w:rsid w:val="00E94221"/>
    <w:rsid w:val="00E94729"/>
    <w:rsid w:val="00EA07E9"/>
    <w:rsid w:val="00EA1FCB"/>
    <w:rsid w:val="00EA366C"/>
    <w:rsid w:val="00EA401C"/>
    <w:rsid w:val="00EA585E"/>
    <w:rsid w:val="00EA6CB3"/>
    <w:rsid w:val="00EA7E97"/>
    <w:rsid w:val="00EB362D"/>
    <w:rsid w:val="00EC3282"/>
    <w:rsid w:val="00ED45AD"/>
    <w:rsid w:val="00EE163B"/>
    <w:rsid w:val="00EE4468"/>
    <w:rsid w:val="00EE706A"/>
    <w:rsid w:val="00EE7A42"/>
    <w:rsid w:val="00EF6C12"/>
    <w:rsid w:val="00F03B73"/>
    <w:rsid w:val="00F1221B"/>
    <w:rsid w:val="00F15F58"/>
    <w:rsid w:val="00F15F5D"/>
    <w:rsid w:val="00F16F03"/>
    <w:rsid w:val="00F20238"/>
    <w:rsid w:val="00F261B4"/>
    <w:rsid w:val="00F27891"/>
    <w:rsid w:val="00F34532"/>
    <w:rsid w:val="00F422B5"/>
    <w:rsid w:val="00F53214"/>
    <w:rsid w:val="00F5372E"/>
    <w:rsid w:val="00F57900"/>
    <w:rsid w:val="00F6149E"/>
    <w:rsid w:val="00F64411"/>
    <w:rsid w:val="00F64556"/>
    <w:rsid w:val="00F671CC"/>
    <w:rsid w:val="00F717D3"/>
    <w:rsid w:val="00F8318B"/>
    <w:rsid w:val="00F832C2"/>
    <w:rsid w:val="00F837F3"/>
    <w:rsid w:val="00F85270"/>
    <w:rsid w:val="00F86575"/>
    <w:rsid w:val="00F929E6"/>
    <w:rsid w:val="00F930BC"/>
    <w:rsid w:val="00F94545"/>
    <w:rsid w:val="00F956C6"/>
    <w:rsid w:val="00F96290"/>
    <w:rsid w:val="00FA02D8"/>
    <w:rsid w:val="00FA03D0"/>
    <w:rsid w:val="00FA366D"/>
    <w:rsid w:val="00FA57FD"/>
    <w:rsid w:val="00FA7B66"/>
    <w:rsid w:val="00FA7BE4"/>
    <w:rsid w:val="00FC145E"/>
    <w:rsid w:val="00FC4290"/>
    <w:rsid w:val="00FC489F"/>
    <w:rsid w:val="00FC4FBB"/>
    <w:rsid w:val="00FD229B"/>
    <w:rsid w:val="00FD60C6"/>
    <w:rsid w:val="00FE1BAA"/>
    <w:rsid w:val="00FE2F0F"/>
    <w:rsid w:val="00FE75A0"/>
    <w:rsid w:val="00FF0227"/>
    <w:rsid w:val="00FF23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1E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6F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E78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8AE"/>
    <w:pPr>
      <w:ind w:left="720"/>
      <w:contextualSpacing/>
    </w:pPr>
  </w:style>
  <w:style w:type="character" w:customStyle="1" w:styleId="Heading3Char">
    <w:name w:val="Heading 3 Char"/>
    <w:basedOn w:val="DefaultParagraphFont"/>
    <w:link w:val="Heading3"/>
    <w:uiPriority w:val="9"/>
    <w:rsid w:val="004E78A5"/>
    <w:rPr>
      <w:rFonts w:ascii="Times New Roman" w:eastAsia="Times New Roman" w:hAnsi="Times New Roman" w:cs="Times New Roman"/>
      <w:b/>
      <w:bCs/>
      <w:sz w:val="27"/>
      <w:szCs w:val="27"/>
    </w:rPr>
  </w:style>
  <w:style w:type="paragraph" w:styleId="NormalWeb">
    <w:name w:val="Normal (Web)"/>
    <w:basedOn w:val="Normal"/>
    <w:uiPriority w:val="99"/>
    <w:unhideWhenUsed/>
    <w:rsid w:val="004E7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4E78A5"/>
    <w:rPr>
      <w:color w:val="0000FF"/>
      <w:u w:val="single"/>
    </w:rPr>
  </w:style>
  <w:style w:type="character" w:customStyle="1" w:styleId="mw-headline">
    <w:name w:val="mw-headline"/>
    <w:basedOn w:val="DefaultParagraphFont"/>
    <w:rsid w:val="004E78A5"/>
  </w:style>
  <w:style w:type="character" w:customStyle="1" w:styleId="Heading2Char">
    <w:name w:val="Heading 2 Char"/>
    <w:basedOn w:val="DefaultParagraphFont"/>
    <w:link w:val="Heading2"/>
    <w:uiPriority w:val="9"/>
    <w:rsid w:val="00F16F0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A2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616"/>
    <w:rPr>
      <w:rFonts w:ascii="Tahoma" w:hAnsi="Tahoma" w:cs="Tahoma"/>
      <w:sz w:val="16"/>
      <w:szCs w:val="16"/>
    </w:rPr>
  </w:style>
  <w:style w:type="character" w:styleId="Strong">
    <w:name w:val="Strong"/>
    <w:basedOn w:val="DefaultParagraphFont"/>
    <w:uiPriority w:val="22"/>
    <w:qFormat/>
    <w:rsid w:val="00E617CD"/>
    <w:rPr>
      <w:b/>
      <w:bCs/>
    </w:rPr>
  </w:style>
  <w:style w:type="character" w:styleId="FollowedHyperlink">
    <w:name w:val="FollowedHyperlink"/>
    <w:basedOn w:val="DefaultParagraphFont"/>
    <w:uiPriority w:val="99"/>
    <w:semiHidden/>
    <w:unhideWhenUsed/>
    <w:rsid w:val="00E617CD"/>
    <w:rPr>
      <w:color w:val="800080" w:themeColor="followedHyperlink"/>
      <w:u w:val="single"/>
    </w:rPr>
  </w:style>
  <w:style w:type="paragraph" w:styleId="Title">
    <w:name w:val="Title"/>
    <w:basedOn w:val="Normal"/>
    <w:link w:val="TitleChar"/>
    <w:uiPriority w:val="99"/>
    <w:qFormat/>
    <w:rsid w:val="008A6190"/>
    <w:pPr>
      <w:widowControl w:val="0"/>
      <w:overflowPunct w:val="0"/>
      <w:autoSpaceDE w:val="0"/>
      <w:autoSpaceDN w:val="0"/>
      <w:adjustRightInd w:val="0"/>
      <w:spacing w:after="0" w:line="240" w:lineRule="auto"/>
      <w:jc w:val="center"/>
    </w:pPr>
    <w:rPr>
      <w:rFonts w:ascii="Franklin Gothic Demi" w:eastAsiaTheme="minorEastAsia" w:hAnsi="Franklin Gothic Demi" w:cs="Franklin Gothic Demi"/>
      <w:color w:val="646B86"/>
      <w:kern w:val="28"/>
      <w:sz w:val="144"/>
      <w:szCs w:val="144"/>
    </w:rPr>
  </w:style>
  <w:style w:type="character" w:customStyle="1" w:styleId="TitleChar">
    <w:name w:val="Title Char"/>
    <w:basedOn w:val="DefaultParagraphFont"/>
    <w:link w:val="Title"/>
    <w:uiPriority w:val="99"/>
    <w:rsid w:val="008A6190"/>
    <w:rPr>
      <w:rFonts w:ascii="Franklin Gothic Demi" w:eastAsiaTheme="minorEastAsia" w:hAnsi="Franklin Gothic Demi" w:cs="Franklin Gothic Demi"/>
      <w:color w:val="646B86"/>
      <w:kern w:val="28"/>
      <w:sz w:val="144"/>
      <w:szCs w:val="144"/>
    </w:rPr>
  </w:style>
  <w:style w:type="paragraph" w:styleId="NoSpacing">
    <w:name w:val="No Spacing"/>
    <w:uiPriority w:val="1"/>
    <w:qFormat/>
    <w:rsid w:val="008A6190"/>
    <w:pPr>
      <w:spacing w:after="0" w:line="240" w:lineRule="auto"/>
    </w:pPr>
    <w:rPr>
      <w:rFonts w:ascii="Calibri" w:eastAsia="Times New Roman" w:hAnsi="Calibri" w:cs="Times New Roman"/>
    </w:rPr>
  </w:style>
  <w:style w:type="paragraph" w:styleId="PlainText">
    <w:name w:val="Plain Text"/>
    <w:basedOn w:val="Normal"/>
    <w:link w:val="PlainTextChar"/>
    <w:uiPriority w:val="99"/>
    <w:unhideWhenUsed/>
    <w:rsid w:val="008A619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8A6190"/>
    <w:rPr>
      <w:rFonts w:ascii="Calibri" w:eastAsia="Calibri" w:hAnsi="Calibri" w:cs="Times New Roman"/>
      <w:szCs w:val="21"/>
    </w:rPr>
  </w:style>
  <w:style w:type="paragraph" w:customStyle="1" w:styleId="ecxmsonormal">
    <w:name w:val="ecxmsonormal"/>
    <w:basedOn w:val="Normal"/>
    <w:rsid w:val="00D42D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11EF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rsid w:val="00711EF8"/>
    <w:pPr>
      <w:spacing w:after="0" w:line="240" w:lineRule="auto"/>
    </w:pPr>
    <w:rPr>
      <w:rFonts w:ascii="Cambria" w:eastAsia="Cambria" w:hAnsi="Cambria" w:cs="Cambria"/>
      <w:sz w:val="24"/>
      <w:szCs w:val="24"/>
    </w:rPr>
  </w:style>
  <w:style w:type="character" w:customStyle="1" w:styleId="FootnoteTextChar">
    <w:name w:val="Footnote Text Char"/>
    <w:basedOn w:val="DefaultParagraphFont"/>
    <w:link w:val="FootnoteText"/>
    <w:semiHidden/>
    <w:rsid w:val="00711EF8"/>
    <w:rPr>
      <w:rFonts w:ascii="Cambria" w:eastAsia="Cambria" w:hAnsi="Cambria" w:cs="Cambria"/>
      <w:sz w:val="24"/>
      <w:szCs w:val="24"/>
    </w:rPr>
  </w:style>
  <w:style w:type="character" w:styleId="FootnoteReference">
    <w:name w:val="footnote reference"/>
    <w:basedOn w:val="DefaultParagraphFont"/>
    <w:uiPriority w:val="99"/>
    <w:semiHidden/>
    <w:rsid w:val="00711EF8"/>
    <w:rPr>
      <w:vertAlign w:val="superscript"/>
    </w:rPr>
  </w:style>
  <w:style w:type="paragraph" w:styleId="EndnoteText">
    <w:name w:val="endnote text"/>
    <w:basedOn w:val="Normal"/>
    <w:link w:val="EndnoteTextChar"/>
    <w:uiPriority w:val="99"/>
    <w:semiHidden/>
    <w:rsid w:val="00711EF8"/>
    <w:pPr>
      <w:spacing w:after="0" w:line="240" w:lineRule="auto"/>
    </w:pPr>
    <w:rPr>
      <w:rFonts w:ascii="Cambria" w:eastAsia="Cambria" w:hAnsi="Cambria" w:cs="Cambria"/>
      <w:sz w:val="20"/>
      <w:szCs w:val="20"/>
    </w:rPr>
  </w:style>
  <w:style w:type="character" w:customStyle="1" w:styleId="EndnoteTextChar">
    <w:name w:val="Endnote Text Char"/>
    <w:basedOn w:val="DefaultParagraphFont"/>
    <w:link w:val="EndnoteText"/>
    <w:uiPriority w:val="99"/>
    <w:semiHidden/>
    <w:rsid w:val="00711EF8"/>
    <w:rPr>
      <w:rFonts w:ascii="Cambria" w:eastAsia="Cambria" w:hAnsi="Cambria" w:cs="Cambria"/>
      <w:sz w:val="20"/>
      <w:szCs w:val="20"/>
    </w:rPr>
  </w:style>
  <w:style w:type="character" w:styleId="EndnoteReference">
    <w:name w:val="endnote reference"/>
    <w:basedOn w:val="DefaultParagraphFont"/>
    <w:uiPriority w:val="99"/>
    <w:semiHidden/>
    <w:rsid w:val="00711EF8"/>
    <w:rPr>
      <w:vertAlign w:val="superscript"/>
    </w:rPr>
  </w:style>
  <w:style w:type="paragraph" w:styleId="Footer">
    <w:name w:val="footer"/>
    <w:basedOn w:val="Normal"/>
    <w:link w:val="FooterChar"/>
    <w:uiPriority w:val="99"/>
    <w:unhideWhenUsed/>
    <w:rsid w:val="00FE2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F0F"/>
  </w:style>
  <w:style w:type="paragraph" w:styleId="TOC1">
    <w:name w:val="toc 1"/>
    <w:basedOn w:val="Normal"/>
    <w:next w:val="Normal"/>
    <w:autoRedefine/>
    <w:uiPriority w:val="39"/>
    <w:unhideWhenUsed/>
    <w:qFormat/>
    <w:rsid w:val="00FE2F0F"/>
    <w:pPr>
      <w:numPr>
        <w:numId w:val="5"/>
      </w:numPr>
      <w:tabs>
        <w:tab w:val="left" w:pos="2340"/>
      </w:tabs>
      <w:spacing w:after="0" w:line="240" w:lineRule="auto"/>
    </w:pPr>
    <w:rPr>
      <w:rFonts w:eastAsiaTheme="minorEastAsia"/>
      <w:lang w:eastAsia="ja-JP"/>
    </w:rPr>
  </w:style>
  <w:style w:type="table" w:styleId="TableGrid">
    <w:name w:val="Table Grid"/>
    <w:basedOn w:val="TableNormal"/>
    <w:rsid w:val="00E24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74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34419A"/>
    <w:pPr>
      <w:tabs>
        <w:tab w:val="center" w:pos="4680"/>
        <w:tab w:val="right" w:pos="9360"/>
      </w:tabs>
      <w:spacing w:after="0" w:line="240" w:lineRule="auto"/>
    </w:pPr>
    <w:rPr>
      <w:rFonts w:ascii="Tw Cen MT" w:eastAsia="Times New Roman" w:hAnsi="Tw Cen MT" w:cs="Times New Roman"/>
      <w:sz w:val="24"/>
      <w:szCs w:val="24"/>
    </w:rPr>
  </w:style>
  <w:style w:type="character" w:customStyle="1" w:styleId="HeaderChar">
    <w:name w:val="Header Char"/>
    <w:basedOn w:val="DefaultParagraphFont"/>
    <w:link w:val="Header"/>
    <w:rsid w:val="0034419A"/>
    <w:rPr>
      <w:rFonts w:ascii="Tw Cen MT" w:eastAsia="Times New Roman" w:hAnsi="Tw Cen MT" w:cs="Times New Roman"/>
      <w:sz w:val="24"/>
      <w:szCs w:val="24"/>
    </w:rPr>
  </w:style>
  <w:style w:type="character" w:customStyle="1" w:styleId="mainintro">
    <w:name w:val="main_intro"/>
    <w:basedOn w:val="DefaultParagraphFont"/>
    <w:rsid w:val="00104F5A"/>
  </w:style>
  <w:style w:type="paragraph" w:styleId="z-TopofForm">
    <w:name w:val="HTML Top of Form"/>
    <w:basedOn w:val="Normal"/>
    <w:next w:val="Normal"/>
    <w:link w:val="z-TopofFormChar"/>
    <w:hidden/>
    <w:uiPriority w:val="99"/>
    <w:semiHidden/>
    <w:unhideWhenUsed/>
    <w:rsid w:val="00E5505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5505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5505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55053"/>
    <w:rPr>
      <w:rFonts w:ascii="Arial" w:eastAsia="Times New Roman" w:hAnsi="Arial" w:cs="Arial"/>
      <w:vanish/>
      <w:sz w:val="16"/>
      <w:szCs w:val="16"/>
    </w:rPr>
  </w:style>
  <w:style w:type="paragraph" w:customStyle="1" w:styleId="Pa6">
    <w:name w:val="Pa6"/>
    <w:basedOn w:val="Default"/>
    <w:next w:val="Default"/>
    <w:uiPriority w:val="99"/>
    <w:rsid w:val="004F1E1D"/>
    <w:pPr>
      <w:spacing w:line="211" w:lineRule="atLeast"/>
    </w:pPr>
    <w:rPr>
      <w:rFonts w:ascii="Adobe Garamond Pro" w:hAnsi="Adobe Garamond Pro" w:cstheme="minorBidi"/>
      <w:color w:val="auto"/>
    </w:rPr>
  </w:style>
  <w:style w:type="paragraph" w:customStyle="1" w:styleId="Pa7">
    <w:name w:val="Pa7"/>
    <w:basedOn w:val="Default"/>
    <w:next w:val="Default"/>
    <w:uiPriority w:val="99"/>
    <w:rsid w:val="004F1E1D"/>
    <w:pPr>
      <w:spacing w:line="211" w:lineRule="atLeast"/>
    </w:pPr>
    <w:rPr>
      <w:rFonts w:ascii="Adobe Garamond Pro" w:hAnsi="Adobe Garamond Pro" w:cstheme="minorBidi"/>
      <w:color w:val="auto"/>
    </w:rPr>
  </w:style>
  <w:style w:type="paragraph" w:customStyle="1" w:styleId="notes">
    <w:name w:val="notes"/>
    <w:basedOn w:val="Normal"/>
    <w:rsid w:val="00407DF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401C0"/>
    <w:rPr>
      <w:sz w:val="18"/>
      <w:szCs w:val="18"/>
    </w:rPr>
  </w:style>
  <w:style w:type="paragraph" w:styleId="CommentText">
    <w:name w:val="annotation text"/>
    <w:basedOn w:val="Normal"/>
    <w:link w:val="CommentTextChar"/>
    <w:uiPriority w:val="99"/>
    <w:semiHidden/>
    <w:unhideWhenUsed/>
    <w:rsid w:val="003401C0"/>
    <w:pPr>
      <w:spacing w:line="240" w:lineRule="auto"/>
    </w:pPr>
    <w:rPr>
      <w:sz w:val="24"/>
      <w:szCs w:val="24"/>
    </w:rPr>
  </w:style>
  <w:style w:type="character" w:customStyle="1" w:styleId="CommentTextChar">
    <w:name w:val="Comment Text Char"/>
    <w:basedOn w:val="DefaultParagraphFont"/>
    <w:link w:val="CommentText"/>
    <w:uiPriority w:val="99"/>
    <w:semiHidden/>
    <w:rsid w:val="003401C0"/>
    <w:rPr>
      <w:sz w:val="24"/>
      <w:szCs w:val="24"/>
    </w:rPr>
  </w:style>
  <w:style w:type="paragraph" w:styleId="CommentSubject">
    <w:name w:val="annotation subject"/>
    <w:basedOn w:val="CommentText"/>
    <w:next w:val="CommentText"/>
    <w:link w:val="CommentSubjectChar"/>
    <w:uiPriority w:val="99"/>
    <w:semiHidden/>
    <w:unhideWhenUsed/>
    <w:rsid w:val="003401C0"/>
    <w:rPr>
      <w:b/>
      <w:bCs/>
      <w:sz w:val="20"/>
      <w:szCs w:val="20"/>
    </w:rPr>
  </w:style>
  <w:style w:type="character" w:customStyle="1" w:styleId="CommentSubjectChar">
    <w:name w:val="Comment Subject Char"/>
    <w:basedOn w:val="CommentTextChar"/>
    <w:link w:val="CommentSubject"/>
    <w:uiPriority w:val="99"/>
    <w:semiHidden/>
    <w:rsid w:val="003401C0"/>
    <w:rPr>
      <w:b/>
      <w:bCs/>
      <w:sz w:val="20"/>
      <w:szCs w:val="20"/>
    </w:rPr>
  </w:style>
  <w:style w:type="paragraph" w:styleId="Revision">
    <w:name w:val="Revision"/>
    <w:hidden/>
    <w:uiPriority w:val="99"/>
    <w:semiHidden/>
    <w:rsid w:val="007122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1E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6F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E78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8AE"/>
    <w:pPr>
      <w:ind w:left="720"/>
      <w:contextualSpacing/>
    </w:pPr>
  </w:style>
  <w:style w:type="character" w:customStyle="1" w:styleId="Heading3Char">
    <w:name w:val="Heading 3 Char"/>
    <w:basedOn w:val="DefaultParagraphFont"/>
    <w:link w:val="Heading3"/>
    <w:uiPriority w:val="9"/>
    <w:rsid w:val="004E78A5"/>
    <w:rPr>
      <w:rFonts w:ascii="Times New Roman" w:eastAsia="Times New Roman" w:hAnsi="Times New Roman" w:cs="Times New Roman"/>
      <w:b/>
      <w:bCs/>
      <w:sz w:val="27"/>
      <w:szCs w:val="27"/>
    </w:rPr>
  </w:style>
  <w:style w:type="paragraph" w:styleId="NormalWeb">
    <w:name w:val="Normal (Web)"/>
    <w:basedOn w:val="Normal"/>
    <w:uiPriority w:val="99"/>
    <w:unhideWhenUsed/>
    <w:rsid w:val="004E7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4E78A5"/>
    <w:rPr>
      <w:color w:val="0000FF"/>
      <w:u w:val="single"/>
    </w:rPr>
  </w:style>
  <w:style w:type="character" w:customStyle="1" w:styleId="mw-headline">
    <w:name w:val="mw-headline"/>
    <w:basedOn w:val="DefaultParagraphFont"/>
    <w:rsid w:val="004E78A5"/>
  </w:style>
  <w:style w:type="character" w:customStyle="1" w:styleId="Heading2Char">
    <w:name w:val="Heading 2 Char"/>
    <w:basedOn w:val="DefaultParagraphFont"/>
    <w:link w:val="Heading2"/>
    <w:uiPriority w:val="9"/>
    <w:rsid w:val="00F16F0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A2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616"/>
    <w:rPr>
      <w:rFonts w:ascii="Tahoma" w:hAnsi="Tahoma" w:cs="Tahoma"/>
      <w:sz w:val="16"/>
      <w:szCs w:val="16"/>
    </w:rPr>
  </w:style>
  <w:style w:type="character" w:styleId="Strong">
    <w:name w:val="Strong"/>
    <w:basedOn w:val="DefaultParagraphFont"/>
    <w:uiPriority w:val="22"/>
    <w:qFormat/>
    <w:rsid w:val="00E617CD"/>
    <w:rPr>
      <w:b/>
      <w:bCs/>
    </w:rPr>
  </w:style>
  <w:style w:type="character" w:styleId="FollowedHyperlink">
    <w:name w:val="FollowedHyperlink"/>
    <w:basedOn w:val="DefaultParagraphFont"/>
    <w:uiPriority w:val="99"/>
    <w:semiHidden/>
    <w:unhideWhenUsed/>
    <w:rsid w:val="00E617CD"/>
    <w:rPr>
      <w:color w:val="800080" w:themeColor="followedHyperlink"/>
      <w:u w:val="single"/>
    </w:rPr>
  </w:style>
  <w:style w:type="paragraph" w:styleId="Title">
    <w:name w:val="Title"/>
    <w:basedOn w:val="Normal"/>
    <w:link w:val="TitleChar"/>
    <w:uiPriority w:val="99"/>
    <w:qFormat/>
    <w:rsid w:val="008A6190"/>
    <w:pPr>
      <w:widowControl w:val="0"/>
      <w:overflowPunct w:val="0"/>
      <w:autoSpaceDE w:val="0"/>
      <w:autoSpaceDN w:val="0"/>
      <w:adjustRightInd w:val="0"/>
      <w:spacing w:after="0" w:line="240" w:lineRule="auto"/>
      <w:jc w:val="center"/>
    </w:pPr>
    <w:rPr>
      <w:rFonts w:ascii="Franklin Gothic Demi" w:eastAsiaTheme="minorEastAsia" w:hAnsi="Franklin Gothic Demi" w:cs="Franklin Gothic Demi"/>
      <w:color w:val="646B86"/>
      <w:kern w:val="28"/>
      <w:sz w:val="144"/>
      <w:szCs w:val="144"/>
    </w:rPr>
  </w:style>
  <w:style w:type="character" w:customStyle="1" w:styleId="TitleChar">
    <w:name w:val="Title Char"/>
    <w:basedOn w:val="DefaultParagraphFont"/>
    <w:link w:val="Title"/>
    <w:uiPriority w:val="99"/>
    <w:rsid w:val="008A6190"/>
    <w:rPr>
      <w:rFonts w:ascii="Franklin Gothic Demi" w:eastAsiaTheme="minorEastAsia" w:hAnsi="Franklin Gothic Demi" w:cs="Franklin Gothic Demi"/>
      <w:color w:val="646B86"/>
      <w:kern w:val="28"/>
      <w:sz w:val="144"/>
      <w:szCs w:val="144"/>
    </w:rPr>
  </w:style>
  <w:style w:type="paragraph" w:styleId="NoSpacing">
    <w:name w:val="No Spacing"/>
    <w:uiPriority w:val="1"/>
    <w:qFormat/>
    <w:rsid w:val="008A6190"/>
    <w:pPr>
      <w:spacing w:after="0" w:line="240" w:lineRule="auto"/>
    </w:pPr>
    <w:rPr>
      <w:rFonts w:ascii="Calibri" w:eastAsia="Times New Roman" w:hAnsi="Calibri" w:cs="Times New Roman"/>
    </w:rPr>
  </w:style>
  <w:style w:type="paragraph" w:styleId="PlainText">
    <w:name w:val="Plain Text"/>
    <w:basedOn w:val="Normal"/>
    <w:link w:val="PlainTextChar"/>
    <w:uiPriority w:val="99"/>
    <w:unhideWhenUsed/>
    <w:rsid w:val="008A619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8A6190"/>
    <w:rPr>
      <w:rFonts w:ascii="Calibri" w:eastAsia="Calibri" w:hAnsi="Calibri" w:cs="Times New Roman"/>
      <w:szCs w:val="21"/>
    </w:rPr>
  </w:style>
  <w:style w:type="paragraph" w:customStyle="1" w:styleId="ecxmsonormal">
    <w:name w:val="ecxmsonormal"/>
    <w:basedOn w:val="Normal"/>
    <w:rsid w:val="00D42D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11EF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rsid w:val="00711EF8"/>
    <w:pPr>
      <w:spacing w:after="0" w:line="240" w:lineRule="auto"/>
    </w:pPr>
    <w:rPr>
      <w:rFonts w:ascii="Cambria" w:eastAsia="Cambria" w:hAnsi="Cambria" w:cs="Cambria"/>
      <w:sz w:val="24"/>
      <w:szCs w:val="24"/>
    </w:rPr>
  </w:style>
  <w:style w:type="character" w:customStyle="1" w:styleId="FootnoteTextChar">
    <w:name w:val="Footnote Text Char"/>
    <w:basedOn w:val="DefaultParagraphFont"/>
    <w:link w:val="FootnoteText"/>
    <w:semiHidden/>
    <w:rsid w:val="00711EF8"/>
    <w:rPr>
      <w:rFonts w:ascii="Cambria" w:eastAsia="Cambria" w:hAnsi="Cambria" w:cs="Cambria"/>
      <w:sz w:val="24"/>
      <w:szCs w:val="24"/>
    </w:rPr>
  </w:style>
  <w:style w:type="character" w:styleId="FootnoteReference">
    <w:name w:val="footnote reference"/>
    <w:basedOn w:val="DefaultParagraphFont"/>
    <w:uiPriority w:val="99"/>
    <w:semiHidden/>
    <w:rsid w:val="00711EF8"/>
    <w:rPr>
      <w:vertAlign w:val="superscript"/>
    </w:rPr>
  </w:style>
  <w:style w:type="paragraph" w:styleId="EndnoteText">
    <w:name w:val="endnote text"/>
    <w:basedOn w:val="Normal"/>
    <w:link w:val="EndnoteTextChar"/>
    <w:uiPriority w:val="99"/>
    <w:semiHidden/>
    <w:rsid w:val="00711EF8"/>
    <w:pPr>
      <w:spacing w:after="0" w:line="240" w:lineRule="auto"/>
    </w:pPr>
    <w:rPr>
      <w:rFonts w:ascii="Cambria" w:eastAsia="Cambria" w:hAnsi="Cambria" w:cs="Cambria"/>
      <w:sz w:val="20"/>
      <w:szCs w:val="20"/>
    </w:rPr>
  </w:style>
  <w:style w:type="character" w:customStyle="1" w:styleId="EndnoteTextChar">
    <w:name w:val="Endnote Text Char"/>
    <w:basedOn w:val="DefaultParagraphFont"/>
    <w:link w:val="EndnoteText"/>
    <w:uiPriority w:val="99"/>
    <w:semiHidden/>
    <w:rsid w:val="00711EF8"/>
    <w:rPr>
      <w:rFonts w:ascii="Cambria" w:eastAsia="Cambria" w:hAnsi="Cambria" w:cs="Cambria"/>
      <w:sz w:val="20"/>
      <w:szCs w:val="20"/>
    </w:rPr>
  </w:style>
  <w:style w:type="character" w:styleId="EndnoteReference">
    <w:name w:val="endnote reference"/>
    <w:basedOn w:val="DefaultParagraphFont"/>
    <w:uiPriority w:val="99"/>
    <w:semiHidden/>
    <w:rsid w:val="00711EF8"/>
    <w:rPr>
      <w:vertAlign w:val="superscript"/>
    </w:rPr>
  </w:style>
  <w:style w:type="paragraph" w:styleId="Footer">
    <w:name w:val="footer"/>
    <w:basedOn w:val="Normal"/>
    <w:link w:val="FooterChar"/>
    <w:uiPriority w:val="99"/>
    <w:unhideWhenUsed/>
    <w:rsid w:val="00FE2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F0F"/>
  </w:style>
  <w:style w:type="paragraph" w:styleId="TOC1">
    <w:name w:val="toc 1"/>
    <w:basedOn w:val="Normal"/>
    <w:next w:val="Normal"/>
    <w:autoRedefine/>
    <w:uiPriority w:val="39"/>
    <w:unhideWhenUsed/>
    <w:qFormat/>
    <w:rsid w:val="00FE2F0F"/>
    <w:pPr>
      <w:numPr>
        <w:numId w:val="5"/>
      </w:numPr>
      <w:tabs>
        <w:tab w:val="left" w:pos="2340"/>
      </w:tabs>
      <w:spacing w:after="0" w:line="240" w:lineRule="auto"/>
    </w:pPr>
    <w:rPr>
      <w:rFonts w:eastAsiaTheme="minorEastAsia"/>
      <w:lang w:eastAsia="ja-JP"/>
    </w:rPr>
  </w:style>
  <w:style w:type="table" w:styleId="TableGrid">
    <w:name w:val="Table Grid"/>
    <w:basedOn w:val="TableNormal"/>
    <w:rsid w:val="00E24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74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34419A"/>
    <w:pPr>
      <w:tabs>
        <w:tab w:val="center" w:pos="4680"/>
        <w:tab w:val="right" w:pos="9360"/>
      </w:tabs>
      <w:spacing w:after="0" w:line="240" w:lineRule="auto"/>
    </w:pPr>
    <w:rPr>
      <w:rFonts w:ascii="Tw Cen MT" w:eastAsia="Times New Roman" w:hAnsi="Tw Cen MT" w:cs="Times New Roman"/>
      <w:sz w:val="24"/>
      <w:szCs w:val="24"/>
    </w:rPr>
  </w:style>
  <w:style w:type="character" w:customStyle="1" w:styleId="HeaderChar">
    <w:name w:val="Header Char"/>
    <w:basedOn w:val="DefaultParagraphFont"/>
    <w:link w:val="Header"/>
    <w:rsid w:val="0034419A"/>
    <w:rPr>
      <w:rFonts w:ascii="Tw Cen MT" w:eastAsia="Times New Roman" w:hAnsi="Tw Cen MT" w:cs="Times New Roman"/>
      <w:sz w:val="24"/>
      <w:szCs w:val="24"/>
    </w:rPr>
  </w:style>
  <w:style w:type="character" w:customStyle="1" w:styleId="mainintro">
    <w:name w:val="main_intro"/>
    <w:basedOn w:val="DefaultParagraphFont"/>
    <w:rsid w:val="00104F5A"/>
  </w:style>
  <w:style w:type="paragraph" w:styleId="z-TopofForm">
    <w:name w:val="HTML Top of Form"/>
    <w:basedOn w:val="Normal"/>
    <w:next w:val="Normal"/>
    <w:link w:val="z-TopofFormChar"/>
    <w:hidden/>
    <w:uiPriority w:val="99"/>
    <w:semiHidden/>
    <w:unhideWhenUsed/>
    <w:rsid w:val="00E5505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5505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5505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55053"/>
    <w:rPr>
      <w:rFonts w:ascii="Arial" w:eastAsia="Times New Roman" w:hAnsi="Arial" w:cs="Arial"/>
      <w:vanish/>
      <w:sz w:val="16"/>
      <w:szCs w:val="16"/>
    </w:rPr>
  </w:style>
  <w:style w:type="paragraph" w:customStyle="1" w:styleId="Pa6">
    <w:name w:val="Pa6"/>
    <w:basedOn w:val="Default"/>
    <w:next w:val="Default"/>
    <w:uiPriority w:val="99"/>
    <w:rsid w:val="004F1E1D"/>
    <w:pPr>
      <w:spacing w:line="211" w:lineRule="atLeast"/>
    </w:pPr>
    <w:rPr>
      <w:rFonts w:ascii="Adobe Garamond Pro" w:hAnsi="Adobe Garamond Pro" w:cstheme="minorBidi"/>
      <w:color w:val="auto"/>
    </w:rPr>
  </w:style>
  <w:style w:type="paragraph" w:customStyle="1" w:styleId="Pa7">
    <w:name w:val="Pa7"/>
    <w:basedOn w:val="Default"/>
    <w:next w:val="Default"/>
    <w:uiPriority w:val="99"/>
    <w:rsid w:val="004F1E1D"/>
    <w:pPr>
      <w:spacing w:line="211" w:lineRule="atLeast"/>
    </w:pPr>
    <w:rPr>
      <w:rFonts w:ascii="Adobe Garamond Pro" w:hAnsi="Adobe Garamond Pro" w:cstheme="minorBidi"/>
      <w:color w:val="auto"/>
    </w:rPr>
  </w:style>
  <w:style w:type="paragraph" w:customStyle="1" w:styleId="notes">
    <w:name w:val="notes"/>
    <w:basedOn w:val="Normal"/>
    <w:rsid w:val="00407DF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401C0"/>
    <w:rPr>
      <w:sz w:val="18"/>
      <w:szCs w:val="18"/>
    </w:rPr>
  </w:style>
  <w:style w:type="paragraph" w:styleId="CommentText">
    <w:name w:val="annotation text"/>
    <w:basedOn w:val="Normal"/>
    <w:link w:val="CommentTextChar"/>
    <w:uiPriority w:val="99"/>
    <w:semiHidden/>
    <w:unhideWhenUsed/>
    <w:rsid w:val="003401C0"/>
    <w:pPr>
      <w:spacing w:line="240" w:lineRule="auto"/>
    </w:pPr>
    <w:rPr>
      <w:sz w:val="24"/>
      <w:szCs w:val="24"/>
    </w:rPr>
  </w:style>
  <w:style w:type="character" w:customStyle="1" w:styleId="CommentTextChar">
    <w:name w:val="Comment Text Char"/>
    <w:basedOn w:val="DefaultParagraphFont"/>
    <w:link w:val="CommentText"/>
    <w:uiPriority w:val="99"/>
    <w:semiHidden/>
    <w:rsid w:val="003401C0"/>
    <w:rPr>
      <w:sz w:val="24"/>
      <w:szCs w:val="24"/>
    </w:rPr>
  </w:style>
  <w:style w:type="paragraph" w:styleId="CommentSubject">
    <w:name w:val="annotation subject"/>
    <w:basedOn w:val="CommentText"/>
    <w:next w:val="CommentText"/>
    <w:link w:val="CommentSubjectChar"/>
    <w:uiPriority w:val="99"/>
    <w:semiHidden/>
    <w:unhideWhenUsed/>
    <w:rsid w:val="003401C0"/>
    <w:rPr>
      <w:b/>
      <w:bCs/>
      <w:sz w:val="20"/>
      <w:szCs w:val="20"/>
    </w:rPr>
  </w:style>
  <w:style w:type="character" w:customStyle="1" w:styleId="CommentSubjectChar">
    <w:name w:val="Comment Subject Char"/>
    <w:basedOn w:val="CommentTextChar"/>
    <w:link w:val="CommentSubject"/>
    <w:uiPriority w:val="99"/>
    <w:semiHidden/>
    <w:rsid w:val="003401C0"/>
    <w:rPr>
      <w:b/>
      <w:bCs/>
      <w:sz w:val="20"/>
      <w:szCs w:val="20"/>
    </w:rPr>
  </w:style>
  <w:style w:type="paragraph" w:styleId="Revision">
    <w:name w:val="Revision"/>
    <w:hidden/>
    <w:uiPriority w:val="99"/>
    <w:semiHidden/>
    <w:rsid w:val="007122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915">
      <w:bodyDiv w:val="1"/>
      <w:marLeft w:val="0"/>
      <w:marRight w:val="0"/>
      <w:marTop w:val="0"/>
      <w:marBottom w:val="0"/>
      <w:divBdr>
        <w:top w:val="none" w:sz="0" w:space="0" w:color="auto"/>
        <w:left w:val="none" w:sz="0" w:space="0" w:color="auto"/>
        <w:bottom w:val="none" w:sz="0" w:space="0" w:color="auto"/>
        <w:right w:val="none" w:sz="0" w:space="0" w:color="auto"/>
      </w:divBdr>
    </w:div>
    <w:div w:id="73283711">
      <w:bodyDiv w:val="1"/>
      <w:marLeft w:val="0"/>
      <w:marRight w:val="0"/>
      <w:marTop w:val="0"/>
      <w:marBottom w:val="0"/>
      <w:divBdr>
        <w:top w:val="none" w:sz="0" w:space="0" w:color="auto"/>
        <w:left w:val="none" w:sz="0" w:space="0" w:color="auto"/>
        <w:bottom w:val="none" w:sz="0" w:space="0" w:color="auto"/>
        <w:right w:val="none" w:sz="0" w:space="0" w:color="auto"/>
      </w:divBdr>
    </w:div>
    <w:div w:id="81026724">
      <w:bodyDiv w:val="1"/>
      <w:marLeft w:val="0"/>
      <w:marRight w:val="0"/>
      <w:marTop w:val="0"/>
      <w:marBottom w:val="0"/>
      <w:divBdr>
        <w:top w:val="none" w:sz="0" w:space="0" w:color="auto"/>
        <w:left w:val="none" w:sz="0" w:space="0" w:color="auto"/>
        <w:bottom w:val="none" w:sz="0" w:space="0" w:color="auto"/>
        <w:right w:val="none" w:sz="0" w:space="0" w:color="auto"/>
      </w:divBdr>
    </w:div>
    <w:div w:id="91975398">
      <w:bodyDiv w:val="1"/>
      <w:marLeft w:val="0"/>
      <w:marRight w:val="0"/>
      <w:marTop w:val="0"/>
      <w:marBottom w:val="0"/>
      <w:divBdr>
        <w:top w:val="none" w:sz="0" w:space="0" w:color="auto"/>
        <w:left w:val="none" w:sz="0" w:space="0" w:color="auto"/>
        <w:bottom w:val="none" w:sz="0" w:space="0" w:color="auto"/>
        <w:right w:val="none" w:sz="0" w:space="0" w:color="auto"/>
      </w:divBdr>
    </w:div>
    <w:div w:id="104429995">
      <w:bodyDiv w:val="1"/>
      <w:marLeft w:val="0"/>
      <w:marRight w:val="0"/>
      <w:marTop w:val="0"/>
      <w:marBottom w:val="0"/>
      <w:divBdr>
        <w:top w:val="none" w:sz="0" w:space="0" w:color="auto"/>
        <w:left w:val="none" w:sz="0" w:space="0" w:color="auto"/>
        <w:bottom w:val="none" w:sz="0" w:space="0" w:color="auto"/>
        <w:right w:val="none" w:sz="0" w:space="0" w:color="auto"/>
      </w:divBdr>
    </w:div>
    <w:div w:id="127943637">
      <w:bodyDiv w:val="1"/>
      <w:marLeft w:val="0"/>
      <w:marRight w:val="0"/>
      <w:marTop w:val="0"/>
      <w:marBottom w:val="0"/>
      <w:divBdr>
        <w:top w:val="none" w:sz="0" w:space="0" w:color="auto"/>
        <w:left w:val="none" w:sz="0" w:space="0" w:color="auto"/>
        <w:bottom w:val="none" w:sz="0" w:space="0" w:color="auto"/>
        <w:right w:val="none" w:sz="0" w:space="0" w:color="auto"/>
      </w:divBdr>
    </w:div>
    <w:div w:id="156460879">
      <w:bodyDiv w:val="1"/>
      <w:marLeft w:val="0"/>
      <w:marRight w:val="0"/>
      <w:marTop w:val="0"/>
      <w:marBottom w:val="0"/>
      <w:divBdr>
        <w:top w:val="none" w:sz="0" w:space="0" w:color="auto"/>
        <w:left w:val="none" w:sz="0" w:space="0" w:color="auto"/>
        <w:bottom w:val="none" w:sz="0" w:space="0" w:color="auto"/>
        <w:right w:val="none" w:sz="0" w:space="0" w:color="auto"/>
      </w:divBdr>
    </w:div>
    <w:div w:id="159927609">
      <w:bodyDiv w:val="1"/>
      <w:marLeft w:val="0"/>
      <w:marRight w:val="0"/>
      <w:marTop w:val="0"/>
      <w:marBottom w:val="0"/>
      <w:divBdr>
        <w:top w:val="none" w:sz="0" w:space="0" w:color="auto"/>
        <w:left w:val="none" w:sz="0" w:space="0" w:color="auto"/>
        <w:bottom w:val="none" w:sz="0" w:space="0" w:color="auto"/>
        <w:right w:val="none" w:sz="0" w:space="0" w:color="auto"/>
      </w:divBdr>
    </w:div>
    <w:div w:id="194779793">
      <w:bodyDiv w:val="1"/>
      <w:marLeft w:val="0"/>
      <w:marRight w:val="0"/>
      <w:marTop w:val="0"/>
      <w:marBottom w:val="0"/>
      <w:divBdr>
        <w:top w:val="none" w:sz="0" w:space="0" w:color="auto"/>
        <w:left w:val="none" w:sz="0" w:space="0" w:color="auto"/>
        <w:bottom w:val="none" w:sz="0" w:space="0" w:color="auto"/>
        <w:right w:val="none" w:sz="0" w:space="0" w:color="auto"/>
      </w:divBdr>
    </w:div>
    <w:div w:id="217981891">
      <w:bodyDiv w:val="1"/>
      <w:marLeft w:val="0"/>
      <w:marRight w:val="0"/>
      <w:marTop w:val="0"/>
      <w:marBottom w:val="0"/>
      <w:divBdr>
        <w:top w:val="none" w:sz="0" w:space="0" w:color="auto"/>
        <w:left w:val="none" w:sz="0" w:space="0" w:color="auto"/>
        <w:bottom w:val="none" w:sz="0" w:space="0" w:color="auto"/>
        <w:right w:val="none" w:sz="0" w:space="0" w:color="auto"/>
      </w:divBdr>
    </w:div>
    <w:div w:id="228930719">
      <w:bodyDiv w:val="1"/>
      <w:marLeft w:val="0"/>
      <w:marRight w:val="0"/>
      <w:marTop w:val="0"/>
      <w:marBottom w:val="0"/>
      <w:divBdr>
        <w:top w:val="none" w:sz="0" w:space="0" w:color="auto"/>
        <w:left w:val="none" w:sz="0" w:space="0" w:color="auto"/>
        <w:bottom w:val="none" w:sz="0" w:space="0" w:color="auto"/>
        <w:right w:val="none" w:sz="0" w:space="0" w:color="auto"/>
      </w:divBdr>
    </w:div>
    <w:div w:id="243343559">
      <w:bodyDiv w:val="1"/>
      <w:marLeft w:val="0"/>
      <w:marRight w:val="0"/>
      <w:marTop w:val="0"/>
      <w:marBottom w:val="0"/>
      <w:divBdr>
        <w:top w:val="none" w:sz="0" w:space="0" w:color="auto"/>
        <w:left w:val="none" w:sz="0" w:space="0" w:color="auto"/>
        <w:bottom w:val="none" w:sz="0" w:space="0" w:color="auto"/>
        <w:right w:val="none" w:sz="0" w:space="0" w:color="auto"/>
      </w:divBdr>
    </w:div>
    <w:div w:id="260115330">
      <w:bodyDiv w:val="1"/>
      <w:marLeft w:val="0"/>
      <w:marRight w:val="0"/>
      <w:marTop w:val="0"/>
      <w:marBottom w:val="0"/>
      <w:divBdr>
        <w:top w:val="none" w:sz="0" w:space="0" w:color="auto"/>
        <w:left w:val="none" w:sz="0" w:space="0" w:color="auto"/>
        <w:bottom w:val="none" w:sz="0" w:space="0" w:color="auto"/>
        <w:right w:val="none" w:sz="0" w:space="0" w:color="auto"/>
      </w:divBdr>
    </w:div>
    <w:div w:id="265504117">
      <w:bodyDiv w:val="1"/>
      <w:marLeft w:val="0"/>
      <w:marRight w:val="0"/>
      <w:marTop w:val="0"/>
      <w:marBottom w:val="0"/>
      <w:divBdr>
        <w:top w:val="none" w:sz="0" w:space="0" w:color="auto"/>
        <w:left w:val="none" w:sz="0" w:space="0" w:color="auto"/>
        <w:bottom w:val="none" w:sz="0" w:space="0" w:color="auto"/>
        <w:right w:val="none" w:sz="0" w:space="0" w:color="auto"/>
      </w:divBdr>
    </w:div>
    <w:div w:id="302471277">
      <w:bodyDiv w:val="1"/>
      <w:marLeft w:val="0"/>
      <w:marRight w:val="0"/>
      <w:marTop w:val="0"/>
      <w:marBottom w:val="0"/>
      <w:divBdr>
        <w:top w:val="none" w:sz="0" w:space="0" w:color="auto"/>
        <w:left w:val="none" w:sz="0" w:space="0" w:color="auto"/>
        <w:bottom w:val="none" w:sz="0" w:space="0" w:color="auto"/>
        <w:right w:val="none" w:sz="0" w:space="0" w:color="auto"/>
      </w:divBdr>
    </w:div>
    <w:div w:id="339354989">
      <w:bodyDiv w:val="1"/>
      <w:marLeft w:val="0"/>
      <w:marRight w:val="0"/>
      <w:marTop w:val="0"/>
      <w:marBottom w:val="0"/>
      <w:divBdr>
        <w:top w:val="none" w:sz="0" w:space="0" w:color="auto"/>
        <w:left w:val="none" w:sz="0" w:space="0" w:color="auto"/>
        <w:bottom w:val="none" w:sz="0" w:space="0" w:color="auto"/>
        <w:right w:val="none" w:sz="0" w:space="0" w:color="auto"/>
      </w:divBdr>
    </w:div>
    <w:div w:id="370500127">
      <w:bodyDiv w:val="1"/>
      <w:marLeft w:val="0"/>
      <w:marRight w:val="0"/>
      <w:marTop w:val="0"/>
      <w:marBottom w:val="0"/>
      <w:divBdr>
        <w:top w:val="none" w:sz="0" w:space="0" w:color="auto"/>
        <w:left w:val="none" w:sz="0" w:space="0" w:color="auto"/>
        <w:bottom w:val="none" w:sz="0" w:space="0" w:color="auto"/>
        <w:right w:val="none" w:sz="0" w:space="0" w:color="auto"/>
      </w:divBdr>
    </w:div>
    <w:div w:id="384181236">
      <w:bodyDiv w:val="1"/>
      <w:marLeft w:val="0"/>
      <w:marRight w:val="0"/>
      <w:marTop w:val="0"/>
      <w:marBottom w:val="0"/>
      <w:divBdr>
        <w:top w:val="none" w:sz="0" w:space="0" w:color="auto"/>
        <w:left w:val="none" w:sz="0" w:space="0" w:color="auto"/>
        <w:bottom w:val="none" w:sz="0" w:space="0" w:color="auto"/>
        <w:right w:val="none" w:sz="0" w:space="0" w:color="auto"/>
      </w:divBdr>
    </w:div>
    <w:div w:id="404299433">
      <w:bodyDiv w:val="1"/>
      <w:marLeft w:val="0"/>
      <w:marRight w:val="0"/>
      <w:marTop w:val="0"/>
      <w:marBottom w:val="0"/>
      <w:divBdr>
        <w:top w:val="none" w:sz="0" w:space="0" w:color="auto"/>
        <w:left w:val="none" w:sz="0" w:space="0" w:color="auto"/>
        <w:bottom w:val="none" w:sz="0" w:space="0" w:color="auto"/>
        <w:right w:val="none" w:sz="0" w:space="0" w:color="auto"/>
      </w:divBdr>
    </w:div>
    <w:div w:id="467162915">
      <w:bodyDiv w:val="1"/>
      <w:marLeft w:val="0"/>
      <w:marRight w:val="0"/>
      <w:marTop w:val="0"/>
      <w:marBottom w:val="0"/>
      <w:divBdr>
        <w:top w:val="none" w:sz="0" w:space="0" w:color="auto"/>
        <w:left w:val="none" w:sz="0" w:space="0" w:color="auto"/>
        <w:bottom w:val="none" w:sz="0" w:space="0" w:color="auto"/>
        <w:right w:val="none" w:sz="0" w:space="0" w:color="auto"/>
      </w:divBdr>
    </w:div>
    <w:div w:id="483744232">
      <w:bodyDiv w:val="1"/>
      <w:marLeft w:val="0"/>
      <w:marRight w:val="0"/>
      <w:marTop w:val="0"/>
      <w:marBottom w:val="0"/>
      <w:divBdr>
        <w:top w:val="none" w:sz="0" w:space="0" w:color="auto"/>
        <w:left w:val="none" w:sz="0" w:space="0" w:color="auto"/>
        <w:bottom w:val="none" w:sz="0" w:space="0" w:color="auto"/>
        <w:right w:val="none" w:sz="0" w:space="0" w:color="auto"/>
      </w:divBdr>
    </w:div>
    <w:div w:id="504367717">
      <w:bodyDiv w:val="1"/>
      <w:marLeft w:val="0"/>
      <w:marRight w:val="0"/>
      <w:marTop w:val="0"/>
      <w:marBottom w:val="0"/>
      <w:divBdr>
        <w:top w:val="none" w:sz="0" w:space="0" w:color="auto"/>
        <w:left w:val="none" w:sz="0" w:space="0" w:color="auto"/>
        <w:bottom w:val="none" w:sz="0" w:space="0" w:color="auto"/>
        <w:right w:val="none" w:sz="0" w:space="0" w:color="auto"/>
      </w:divBdr>
    </w:div>
    <w:div w:id="516818514">
      <w:bodyDiv w:val="1"/>
      <w:marLeft w:val="0"/>
      <w:marRight w:val="0"/>
      <w:marTop w:val="0"/>
      <w:marBottom w:val="0"/>
      <w:divBdr>
        <w:top w:val="none" w:sz="0" w:space="0" w:color="auto"/>
        <w:left w:val="none" w:sz="0" w:space="0" w:color="auto"/>
        <w:bottom w:val="none" w:sz="0" w:space="0" w:color="auto"/>
        <w:right w:val="none" w:sz="0" w:space="0" w:color="auto"/>
      </w:divBdr>
    </w:div>
    <w:div w:id="546989433">
      <w:bodyDiv w:val="1"/>
      <w:marLeft w:val="0"/>
      <w:marRight w:val="0"/>
      <w:marTop w:val="0"/>
      <w:marBottom w:val="0"/>
      <w:divBdr>
        <w:top w:val="none" w:sz="0" w:space="0" w:color="auto"/>
        <w:left w:val="none" w:sz="0" w:space="0" w:color="auto"/>
        <w:bottom w:val="none" w:sz="0" w:space="0" w:color="auto"/>
        <w:right w:val="none" w:sz="0" w:space="0" w:color="auto"/>
      </w:divBdr>
    </w:div>
    <w:div w:id="564335476">
      <w:bodyDiv w:val="1"/>
      <w:marLeft w:val="0"/>
      <w:marRight w:val="0"/>
      <w:marTop w:val="0"/>
      <w:marBottom w:val="0"/>
      <w:divBdr>
        <w:top w:val="none" w:sz="0" w:space="0" w:color="auto"/>
        <w:left w:val="none" w:sz="0" w:space="0" w:color="auto"/>
        <w:bottom w:val="none" w:sz="0" w:space="0" w:color="auto"/>
        <w:right w:val="none" w:sz="0" w:space="0" w:color="auto"/>
      </w:divBdr>
    </w:div>
    <w:div w:id="620460411">
      <w:bodyDiv w:val="1"/>
      <w:marLeft w:val="0"/>
      <w:marRight w:val="0"/>
      <w:marTop w:val="0"/>
      <w:marBottom w:val="0"/>
      <w:divBdr>
        <w:top w:val="none" w:sz="0" w:space="0" w:color="auto"/>
        <w:left w:val="none" w:sz="0" w:space="0" w:color="auto"/>
        <w:bottom w:val="none" w:sz="0" w:space="0" w:color="auto"/>
        <w:right w:val="none" w:sz="0" w:space="0" w:color="auto"/>
      </w:divBdr>
    </w:div>
    <w:div w:id="633562601">
      <w:bodyDiv w:val="1"/>
      <w:marLeft w:val="0"/>
      <w:marRight w:val="0"/>
      <w:marTop w:val="0"/>
      <w:marBottom w:val="0"/>
      <w:divBdr>
        <w:top w:val="none" w:sz="0" w:space="0" w:color="auto"/>
        <w:left w:val="none" w:sz="0" w:space="0" w:color="auto"/>
        <w:bottom w:val="none" w:sz="0" w:space="0" w:color="auto"/>
        <w:right w:val="none" w:sz="0" w:space="0" w:color="auto"/>
      </w:divBdr>
    </w:div>
    <w:div w:id="649405811">
      <w:bodyDiv w:val="1"/>
      <w:marLeft w:val="0"/>
      <w:marRight w:val="0"/>
      <w:marTop w:val="0"/>
      <w:marBottom w:val="0"/>
      <w:divBdr>
        <w:top w:val="none" w:sz="0" w:space="0" w:color="auto"/>
        <w:left w:val="none" w:sz="0" w:space="0" w:color="auto"/>
        <w:bottom w:val="none" w:sz="0" w:space="0" w:color="auto"/>
        <w:right w:val="none" w:sz="0" w:space="0" w:color="auto"/>
      </w:divBdr>
    </w:div>
    <w:div w:id="660541860">
      <w:bodyDiv w:val="1"/>
      <w:marLeft w:val="0"/>
      <w:marRight w:val="0"/>
      <w:marTop w:val="0"/>
      <w:marBottom w:val="0"/>
      <w:divBdr>
        <w:top w:val="none" w:sz="0" w:space="0" w:color="auto"/>
        <w:left w:val="none" w:sz="0" w:space="0" w:color="auto"/>
        <w:bottom w:val="none" w:sz="0" w:space="0" w:color="auto"/>
        <w:right w:val="none" w:sz="0" w:space="0" w:color="auto"/>
      </w:divBdr>
    </w:div>
    <w:div w:id="670642723">
      <w:bodyDiv w:val="1"/>
      <w:marLeft w:val="0"/>
      <w:marRight w:val="0"/>
      <w:marTop w:val="0"/>
      <w:marBottom w:val="0"/>
      <w:divBdr>
        <w:top w:val="none" w:sz="0" w:space="0" w:color="auto"/>
        <w:left w:val="none" w:sz="0" w:space="0" w:color="auto"/>
        <w:bottom w:val="none" w:sz="0" w:space="0" w:color="auto"/>
        <w:right w:val="none" w:sz="0" w:space="0" w:color="auto"/>
      </w:divBdr>
    </w:div>
    <w:div w:id="678197740">
      <w:bodyDiv w:val="1"/>
      <w:marLeft w:val="0"/>
      <w:marRight w:val="0"/>
      <w:marTop w:val="0"/>
      <w:marBottom w:val="0"/>
      <w:divBdr>
        <w:top w:val="none" w:sz="0" w:space="0" w:color="auto"/>
        <w:left w:val="none" w:sz="0" w:space="0" w:color="auto"/>
        <w:bottom w:val="none" w:sz="0" w:space="0" w:color="auto"/>
        <w:right w:val="none" w:sz="0" w:space="0" w:color="auto"/>
      </w:divBdr>
    </w:div>
    <w:div w:id="736635899">
      <w:bodyDiv w:val="1"/>
      <w:marLeft w:val="0"/>
      <w:marRight w:val="0"/>
      <w:marTop w:val="0"/>
      <w:marBottom w:val="0"/>
      <w:divBdr>
        <w:top w:val="none" w:sz="0" w:space="0" w:color="auto"/>
        <w:left w:val="none" w:sz="0" w:space="0" w:color="auto"/>
        <w:bottom w:val="none" w:sz="0" w:space="0" w:color="auto"/>
        <w:right w:val="none" w:sz="0" w:space="0" w:color="auto"/>
      </w:divBdr>
    </w:div>
    <w:div w:id="768890334">
      <w:bodyDiv w:val="1"/>
      <w:marLeft w:val="0"/>
      <w:marRight w:val="0"/>
      <w:marTop w:val="0"/>
      <w:marBottom w:val="0"/>
      <w:divBdr>
        <w:top w:val="none" w:sz="0" w:space="0" w:color="auto"/>
        <w:left w:val="none" w:sz="0" w:space="0" w:color="auto"/>
        <w:bottom w:val="none" w:sz="0" w:space="0" w:color="auto"/>
        <w:right w:val="none" w:sz="0" w:space="0" w:color="auto"/>
      </w:divBdr>
    </w:div>
    <w:div w:id="781344329">
      <w:bodyDiv w:val="1"/>
      <w:marLeft w:val="0"/>
      <w:marRight w:val="0"/>
      <w:marTop w:val="0"/>
      <w:marBottom w:val="0"/>
      <w:divBdr>
        <w:top w:val="none" w:sz="0" w:space="0" w:color="auto"/>
        <w:left w:val="none" w:sz="0" w:space="0" w:color="auto"/>
        <w:bottom w:val="none" w:sz="0" w:space="0" w:color="auto"/>
        <w:right w:val="none" w:sz="0" w:space="0" w:color="auto"/>
      </w:divBdr>
    </w:div>
    <w:div w:id="782111006">
      <w:bodyDiv w:val="1"/>
      <w:marLeft w:val="0"/>
      <w:marRight w:val="0"/>
      <w:marTop w:val="0"/>
      <w:marBottom w:val="0"/>
      <w:divBdr>
        <w:top w:val="none" w:sz="0" w:space="0" w:color="auto"/>
        <w:left w:val="none" w:sz="0" w:space="0" w:color="auto"/>
        <w:bottom w:val="none" w:sz="0" w:space="0" w:color="auto"/>
        <w:right w:val="none" w:sz="0" w:space="0" w:color="auto"/>
      </w:divBdr>
    </w:div>
    <w:div w:id="788204845">
      <w:bodyDiv w:val="1"/>
      <w:marLeft w:val="0"/>
      <w:marRight w:val="0"/>
      <w:marTop w:val="0"/>
      <w:marBottom w:val="0"/>
      <w:divBdr>
        <w:top w:val="none" w:sz="0" w:space="0" w:color="auto"/>
        <w:left w:val="none" w:sz="0" w:space="0" w:color="auto"/>
        <w:bottom w:val="none" w:sz="0" w:space="0" w:color="auto"/>
        <w:right w:val="none" w:sz="0" w:space="0" w:color="auto"/>
      </w:divBdr>
    </w:div>
    <w:div w:id="791360909">
      <w:bodyDiv w:val="1"/>
      <w:marLeft w:val="0"/>
      <w:marRight w:val="0"/>
      <w:marTop w:val="0"/>
      <w:marBottom w:val="0"/>
      <w:divBdr>
        <w:top w:val="none" w:sz="0" w:space="0" w:color="auto"/>
        <w:left w:val="none" w:sz="0" w:space="0" w:color="auto"/>
        <w:bottom w:val="none" w:sz="0" w:space="0" w:color="auto"/>
        <w:right w:val="none" w:sz="0" w:space="0" w:color="auto"/>
      </w:divBdr>
    </w:div>
    <w:div w:id="796530973">
      <w:bodyDiv w:val="1"/>
      <w:marLeft w:val="0"/>
      <w:marRight w:val="0"/>
      <w:marTop w:val="0"/>
      <w:marBottom w:val="0"/>
      <w:divBdr>
        <w:top w:val="none" w:sz="0" w:space="0" w:color="auto"/>
        <w:left w:val="none" w:sz="0" w:space="0" w:color="auto"/>
        <w:bottom w:val="none" w:sz="0" w:space="0" w:color="auto"/>
        <w:right w:val="none" w:sz="0" w:space="0" w:color="auto"/>
      </w:divBdr>
    </w:div>
    <w:div w:id="802314511">
      <w:bodyDiv w:val="1"/>
      <w:marLeft w:val="0"/>
      <w:marRight w:val="0"/>
      <w:marTop w:val="0"/>
      <w:marBottom w:val="0"/>
      <w:divBdr>
        <w:top w:val="none" w:sz="0" w:space="0" w:color="auto"/>
        <w:left w:val="none" w:sz="0" w:space="0" w:color="auto"/>
        <w:bottom w:val="none" w:sz="0" w:space="0" w:color="auto"/>
        <w:right w:val="none" w:sz="0" w:space="0" w:color="auto"/>
      </w:divBdr>
    </w:div>
    <w:div w:id="829324252">
      <w:bodyDiv w:val="1"/>
      <w:marLeft w:val="0"/>
      <w:marRight w:val="0"/>
      <w:marTop w:val="0"/>
      <w:marBottom w:val="0"/>
      <w:divBdr>
        <w:top w:val="none" w:sz="0" w:space="0" w:color="auto"/>
        <w:left w:val="none" w:sz="0" w:space="0" w:color="auto"/>
        <w:bottom w:val="none" w:sz="0" w:space="0" w:color="auto"/>
        <w:right w:val="none" w:sz="0" w:space="0" w:color="auto"/>
      </w:divBdr>
    </w:div>
    <w:div w:id="839732845">
      <w:bodyDiv w:val="1"/>
      <w:marLeft w:val="0"/>
      <w:marRight w:val="0"/>
      <w:marTop w:val="0"/>
      <w:marBottom w:val="0"/>
      <w:divBdr>
        <w:top w:val="none" w:sz="0" w:space="0" w:color="auto"/>
        <w:left w:val="none" w:sz="0" w:space="0" w:color="auto"/>
        <w:bottom w:val="none" w:sz="0" w:space="0" w:color="auto"/>
        <w:right w:val="none" w:sz="0" w:space="0" w:color="auto"/>
      </w:divBdr>
    </w:div>
    <w:div w:id="864950885">
      <w:bodyDiv w:val="1"/>
      <w:marLeft w:val="0"/>
      <w:marRight w:val="0"/>
      <w:marTop w:val="0"/>
      <w:marBottom w:val="0"/>
      <w:divBdr>
        <w:top w:val="none" w:sz="0" w:space="0" w:color="auto"/>
        <w:left w:val="none" w:sz="0" w:space="0" w:color="auto"/>
        <w:bottom w:val="none" w:sz="0" w:space="0" w:color="auto"/>
        <w:right w:val="none" w:sz="0" w:space="0" w:color="auto"/>
      </w:divBdr>
    </w:div>
    <w:div w:id="866059664">
      <w:bodyDiv w:val="1"/>
      <w:marLeft w:val="0"/>
      <w:marRight w:val="0"/>
      <w:marTop w:val="0"/>
      <w:marBottom w:val="0"/>
      <w:divBdr>
        <w:top w:val="none" w:sz="0" w:space="0" w:color="auto"/>
        <w:left w:val="none" w:sz="0" w:space="0" w:color="auto"/>
        <w:bottom w:val="none" w:sz="0" w:space="0" w:color="auto"/>
        <w:right w:val="none" w:sz="0" w:space="0" w:color="auto"/>
      </w:divBdr>
    </w:div>
    <w:div w:id="882716867">
      <w:bodyDiv w:val="1"/>
      <w:marLeft w:val="0"/>
      <w:marRight w:val="0"/>
      <w:marTop w:val="0"/>
      <w:marBottom w:val="0"/>
      <w:divBdr>
        <w:top w:val="none" w:sz="0" w:space="0" w:color="auto"/>
        <w:left w:val="none" w:sz="0" w:space="0" w:color="auto"/>
        <w:bottom w:val="none" w:sz="0" w:space="0" w:color="auto"/>
        <w:right w:val="none" w:sz="0" w:space="0" w:color="auto"/>
      </w:divBdr>
    </w:div>
    <w:div w:id="891189476">
      <w:bodyDiv w:val="1"/>
      <w:marLeft w:val="0"/>
      <w:marRight w:val="0"/>
      <w:marTop w:val="0"/>
      <w:marBottom w:val="0"/>
      <w:divBdr>
        <w:top w:val="none" w:sz="0" w:space="0" w:color="auto"/>
        <w:left w:val="none" w:sz="0" w:space="0" w:color="auto"/>
        <w:bottom w:val="none" w:sz="0" w:space="0" w:color="auto"/>
        <w:right w:val="none" w:sz="0" w:space="0" w:color="auto"/>
      </w:divBdr>
    </w:div>
    <w:div w:id="947663959">
      <w:bodyDiv w:val="1"/>
      <w:marLeft w:val="0"/>
      <w:marRight w:val="0"/>
      <w:marTop w:val="0"/>
      <w:marBottom w:val="0"/>
      <w:divBdr>
        <w:top w:val="none" w:sz="0" w:space="0" w:color="auto"/>
        <w:left w:val="none" w:sz="0" w:space="0" w:color="auto"/>
        <w:bottom w:val="none" w:sz="0" w:space="0" w:color="auto"/>
        <w:right w:val="none" w:sz="0" w:space="0" w:color="auto"/>
      </w:divBdr>
    </w:div>
    <w:div w:id="977493953">
      <w:bodyDiv w:val="1"/>
      <w:marLeft w:val="0"/>
      <w:marRight w:val="0"/>
      <w:marTop w:val="0"/>
      <w:marBottom w:val="0"/>
      <w:divBdr>
        <w:top w:val="none" w:sz="0" w:space="0" w:color="auto"/>
        <w:left w:val="none" w:sz="0" w:space="0" w:color="auto"/>
        <w:bottom w:val="none" w:sz="0" w:space="0" w:color="auto"/>
        <w:right w:val="none" w:sz="0" w:space="0" w:color="auto"/>
      </w:divBdr>
    </w:div>
    <w:div w:id="1004211038">
      <w:bodyDiv w:val="1"/>
      <w:marLeft w:val="0"/>
      <w:marRight w:val="0"/>
      <w:marTop w:val="0"/>
      <w:marBottom w:val="0"/>
      <w:divBdr>
        <w:top w:val="none" w:sz="0" w:space="0" w:color="auto"/>
        <w:left w:val="none" w:sz="0" w:space="0" w:color="auto"/>
        <w:bottom w:val="none" w:sz="0" w:space="0" w:color="auto"/>
        <w:right w:val="none" w:sz="0" w:space="0" w:color="auto"/>
      </w:divBdr>
    </w:div>
    <w:div w:id="1018627779">
      <w:bodyDiv w:val="1"/>
      <w:marLeft w:val="0"/>
      <w:marRight w:val="0"/>
      <w:marTop w:val="0"/>
      <w:marBottom w:val="0"/>
      <w:divBdr>
        <w:top w:val="none" w:sz="0" w:space="0" w:color="auto"/>
        <w:left w:val="none" w:sz="0" w:space="0" w:color="auto"/>
        <w:bottom w:val="none" w:sz="0" w:space="0" w:color="auto"/>
        <w:right w:val="none" w:sz="0" w:space="0" w:color="auto"/>
      </w:divBdr>
    </w:div>
    <w:div w:id="1020009991">
      <w:bodyDiv w:val="1"/>
      <w:marLeft w:val="0"/>
      <w:marRight w:val="0"/>
      <w:marTop w:val="0"/>
      <w:marBottom w:val="0"/>
      <w:divBdr>
        <w:top w:val="none" w:sz="0" w:space="0" w:color="auto"/>
        <w:left w:val="none" w:sz="0" w:space="0" w:color="auto"/>
        <w:bottom w:val="none" w:sz="0" w:space="0" w:color="auto"/>
        <w:right w:val="none" w:sz="0" w:space="0" w:color="auto"/>
      </w:divBdr>
    </w:div>
    <w:div w:id="1032997939">
      <w:bodyDiv w:val="1"/>
      <w:marLeft w:val="0"/>
      <w:marRight w:val="0"/>
      <w:marTop w:val="0"/>
      <w:marBottom w:val="0"/>
      <w:divBdr>
        <w:top w:val="none" w:sz="0" w:space="0" w:color="auto"/>
        <w:left w:val="none" w:sz="0" w:space="0" w:color="auto"/>
        <w:bottom w:val="none" w:sz="0" w:space="0" w:color="auto"/>
        <w:right w:val="none" w:sz="0" w:space="0" w:color="auto"/>
      </w:divBdr>
    </w:div>
    <w:div w:id="1035885304">
      <w:bodyDiv w:val="1"/>
      <w:marLeft w:val="0"/>
      <w:marRight w:val="0"/>
      <w:marTop w:val="0"/>
      <w:marBottom w:val="0"/>
      <w:divBdr>
        <w:top w:val="none" w:sz="0" w:space="0" w:color="auto"/>
        <w:left w:val="none" w:sz="0" w:space="0" w:color="auto"/>
        <w:bottom w:val="none" w:sz="0" w:space="0" w:color="auto"/>
        <w:right w:val="none" w:sz="0" w:space="0" w:color="auto"/>
      </w:divBdr>
    </w:div>
    <w:div w:id="1053232115">
      <w:bodyDiv w:val="1"/>
      <w:marLeft w:val="0"/>
      <w:marRight w:val="0"/>
      <w:marTop w:val="0"/>
      <w:marBottom w:val="0"/>
      <w:divBdr>
        <w:top w:val="none" w:sz="0" w:space="0" w:color="auto"/>
        <w:left w:val="none" w:sz="0" w:space="0" w:color="auto"/>
        <w:bottom w:val="none" w:sz="0" w:space="0" w:color="auto"/>
        <w:right w:val="none" w:sz="0" w:space="0" w:color="auto"/>
      </w:divBdr>
    </w:div>
    <w:div w:id="1066339905">
      <w:bodyDiv w:val="1"/>
      <w:marLeft w:val="0"/>
      <w:marRight w:val="0"/>
      <w:marTop w:val="0"/>
      <w:marBottom w:val="0"/>
      <w:divBdr>
        <w:top w:val="none" w:sz="0" w:space="0" w:color="auto"/>
        <w:left w:val="none" w:sz="0" w:space="0" w:color="auto"/>
        <w:bottom w:val="none" w:sz="0" w:space="0" w:color="auto"/>
        <w:right w:val="none" w:sz="0" w:space="0" w:color="auto"/>
      </w:divBdr>
    </w:div>
    <w:div w:id="1067613559">
      <w:bodyDiv w:val="1"/>
      <w:marLeft w:val="0"/>
      <w:marRight w:val="0"/>
      <w:marTop w:val="0"/>
      <w:marBottom w:val="0"/>
      <w:divBdr>
        <w:top w:val="none" w:sz="0" w:space="0" w:color="auto"/>
        <w:left w:val="none" w:sz="0" w:space="0" w:color="auto"/>
        <w:bottom w:val="none" w:sz="0" w:space="0" w:color="auto"/>
        <w:right w:val="none" w:sz="0" w:space="0" w:color="auto"/>
      </w:divBdr>
    </w:div>
    <w:div w:id="1078478605">
      <w:bodyDiv w:val="1"/>
      <w:marLeft w:val="0"/>
      <w:marRight w:val="0"/>
      <w:marTop w:val="0"/>
      <w:marBottom w:val="0"/>
      <w:divBdr>
        <w:top w:val="none" w:sz="0" w:space="0" w:color="auto"/>
        <w:left w:val="none" w:sz="0" w:space="0" w:color="auto"/>
        <w:bottom w:val="none" w:sz="0" w:space="0" w:color="auto"/>
        <w:right w:val="none" w:sz="0" w:space="0" w:color="auto"/>
      </w:divBdr>
    </w:div>
    <w:div w:id="1096637174">
      <w:bodyDiv w:val="1"/>
      <w:marLeft w:val="0"/>
      <w:marRight w:val="0"/>
      <w:marTop w:val="0"/>
      <w:marBottom w:val="0"/>
      <w:divBdr>
        <w:top w:val="none" w:sz="0" w:space="0" w:color="auto"/>
        <w:left w:val="none" w:sz="0" w:space="0" w:color="auto"/>
        <w:bottom w:val="none" w:sz="0" w:space="0" w:color="auto"/>
        <w:right w:val="none" w:sz="0" w:space="0" w:color="auto"/>
      </w:divBdr>
    </w:div>
    <w:div w:id="1103527494">
      <w:bodyDiv w:val="1"/>
      <w:marLeft w:val="0"/>
      <w:marRight w:val="0"/>
      <w:marTop w:val="0"/>
      <w:marBottom w:val="0"/>
      <w:divBdr>
        <w:top w:val="none" w:sz="0" w:space="0" w:color="auto"/>
        <w:left w:val="none" w:sz="0" w:space="0" w:color="auto"/>
        <w:bottom w:val="none" w:sz="0" w:space="0" w:color="auto"/>
        <w:right w:val="none" w:sz="0" w:space="0" w:color="auto"/>
      </w:divBdr>
    </w:div>
    <w:div w:id="1124807232">
      <w:bodyDiv w:val="1"/>
      <w:marLeft w:val="0"/>
      <w:marRight w:val="0"/>
      <w:marTop w:val="0"/>
      <w:marBottom w:val="0"/>
      <w:divBdr>
        <w:top w:val="none" w:sz="0" w:space="0" w:color="auto"/>
        <w:left w:val="none" w:sz="0" w:space="0" w:color="auto"/>
        <w:bottom w:val="none" w:sz="0" w:space="0" w:color="auto"/>
        <w:right w:val="none" w:sz="0" w:space="0" w:color="auto"/>
      </w:divBdr>
    </w:div>
    <w:div w:id="1129930297">
      <w:bodyDiv w:val="1"/>
      <w:marLeft w:val="0"/>
      <w:marRight w:val="0"/>
      <w:marTop w:val="0"/>
      <w:marBottom w:val="0"/>
      <w:divBdr>
        <w:top w:val="none" w:sz="0" w:space="0" w:color="auto"/>
        <w:left w:val="none" w:sz="0" w:space="0" w:color="auto"/>
        <w:bottom w:val="none" w:sz="0" w:space="0" w:color="auto"/>
        <w:right w:val="none" w:sz="0" w:space="0" w:color="auto"/>
      </w:divBdr>
    </w:div>
    <w:div w:id="1147863141">
      <w:bodyDiv w:val="1"/>
      <w:marLeft w:val="0"/>
      <w:marRight w:val="0"/>
      <w:marTop w:val="0"/>
      <w:marBottom w:val="0"/>
      <w:divBdr>
        <w:top w:val="none" w:sz="0" w:space="0" w:color="auto"/>
        <w:left w:val="none" w:sz="0" w:space="0" w:color="auto"/>
        <w:bottom w:val="none" w:sz="0" w:space="0" w:color="auto"/>
        <w:right w:val="none" w:sz="0" w:space="0" w:color="auto"/>
      </w:divBdr>
    </w:div>
    <w:div w:id="1168129254">
      <w:bodyDiv w:val="1"/>
      <w:marLeft w:val="0"/>
      <w:marRight w:val="0"/>
      <w:marTop w:val="0"/>
      <w:marBottom w:val="0"/>
      <w:divBdr>
        <w:top w:val="none" w:sz="0" w:space="0" w:color="auto"/>
        <w:left w:val="none" w:sz="0" w:space="0" w:color="auto"/>
        <w:bottom w:val="none" w:sz="0" w:space="0" w:color="auto"/>
        <w:right w:val="none" w:sz="0" w:space="0" w:color="auto"/>
      </w:divBdr>
    </w:div>
    <w:div w:id="1224369976">
      <w:bodyDiv w:val="1"/>
      <w:marLeft w:val="0"/>
      <w:marRight w:val="0"/>
      <w:marTop w:val="0"/>
      <w:marBottom w:val="0"/>
      <w:divBdr>
        <w:top w:val="none" w:sz="0" w:space="0" w:color="auto"/>
        <w:left w:val="none" w:sz="0" w:space="0" w:color="auto"/>
        <w:bottom w:val="none" w:sz="0" w:space="0" w:color="auto"/>
        <w:right w:val="none" w:sz="0" w:space="0" w:color="auto"/>
      </w:divBdr>
    </w:div>
    <w:div w:id="1230654287">
      <w:bodyDiv w:val="1"/>
      <w:marLeft w:val="0"/>
      <w:marRight w:val="0"/>
      <w:marTop w:val="0"/>
      <w:marBottom w:val="0"/>
      <w:divBdr>
        <w:top w:val="none" w:sz="0" w:space="0" w:color="auto"/>
        <w:left w:val="none" w:sz="0" w:space="0" w:color="auto"/>
        <w:bottom w:val="none" w:sz="0" w:space="0" w:color="auto"/>
        <w:right w:val="none" w:sz="0" w:space="0" w:color="auto"/>
      </w:divBdr>
    </w:div>
    <w:div w:id="1232034053">
      <w:bodyDiv w:val="1"/>
      <w:marLeft w:val="0"/>
      <w:marRight w:val="0"/>
      <w:marTop w:val="0"/>
      <w:marBottom w:val="0"/>
      <w:divBdr>
        <w:top w:val="none" w:sz="0" w:space="0" w:color="auto"/>
        <w:left w:val="none" w:sz="0" w:space="0" w:color="auto"/>
        <w:bottom w:val="none" w:sz="0" w:space="0" w:color="auto"/>
        <w:right w:val="none" w:sz="0" w:space="0" w:color="auto"/>
      </w:divBdr>
      <w:divsChild>
        <w:div w:id="1615399788">
          <w:marLeft w:val="0"/>
          <w:marRight w:val="0"/>
          <w:marTop w:val="0"/>
          <w:marBottom w:val="0"/>
          <w:divBdr>
            <w:top w:val="none" w:sz="0" w:space="0" w:color="auto"/>
            <w:left w:val="none" w:sz="0" w:space="0" w:color="auto"/>
            <w:bottom w:val="none" w:sz="0" w:space="0" w:color="auto"/>
            <w:right w:val="none" w:sz="0" w:space="0" w:color="auto"/>
          </w:divBdr>
          <w:divsChild>
            <w:div w:id="276254431">
              <w:marLeft w:val="0"/>
              <w:marRight w:val="0"/>
              <w:marTop w:val="0"/>
              <w:marBottom w:val="0"/>
              <w:divBdr>
                <w:top w:val="none" w:sz="0" w:space="0" w:color="auto"/>
                <w:left w:val="none" w:sz="0" w:space="0" w:color="auto"/>
                <w:bottom w:val="none" w:sz="0" w:space="0" w:color="auto"/>
                <w:right w:val="none" w:sz="0" w:space="0" w:color="auto"/>
              </w:divBdr>
              <w:divsChild>
                <w:div w:id="3189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07482">
      <w:bodyDiv w:val="1"/>
      <w:marLeft w:val="0"/>
      <w:marRight w:val="0"/>
      <w:marTop w:val="0"/>
      <w:marBottom w:val="0"/>
      <w:divBdr>
        <w:top w:val="none" w:sz="0" w:space="0" w:color="auto"/>
        <w:left w:val="none" w:sz="0" w:space="0" w:color="auto"/>
        <w:bottom w:val="none" w:sz="0" w:space="0" w:color="auto"/>
        <w:right w:val="none" w:sz="0" w:space="0" w:color="auto"/>
      </w:divBdr>
    </w:div>
    <w:div w:id="1268470033">
      <w:bodyDiv w:val="1"/>
      <w:marLeft w:val="0"/>
      <w:marRight w:val="0"/>
      <w:marTop w:val="0"/>
      <w:marBottom w:val="0"/>
      <w:divBdr>
        <w:top w:val="none" w:sz="0" w:space="0" w:color="auto"/>
        <w:left w:val="none" w:sz="0" w:space="0" w:color="auto"/>
        <w:bottom w:val="none" w:sz="0" w:space="0" w:color="auto"/>
        <w:right w:val="none" w:sz="0" w:space="0" w:color="auto"/>
      </w:divBdr>
    </w:div>
    <w:div w:id="1289820177">
      <w:bodyDiv w:val="1"/>
      <w:marLeft w:val="0"/>
      <w:marRight w:val="0"/>
      <w:marTop w:val="0"/>
      <w:marBottom w:val="0"/>
      <w:divBdr>
        <w:top w:val="none" w:sz="0" w:space="0" w:color="auto"/>
        <w:left w:val="none" w:sz="0" w:space="0" w:color="auto"/>
        <w:bottom w:val="none" w:sz="0" w:space="0" w:color="auto"/>
        <w:right w:val="none" w:sz="0" w:space="0" w:color="auto"/>
      </w:divBdr>
    </w:div>
    <w:div w:id="1302618123">
      <w:bodyDiv w:val="1"/>
      <w:marLeft w:val="0"/>
      <w:marRight w:val="0"/>
      <w:marTop w:val="0"/>
      <w:marBottom w:val="0"/>
      <w:divBdr>
        <w:top w:val="none" w:sz="0" w:space="0" w:color="auto"/>
        <w:left w:val="none" w:sz="0" w:space="0" w:color="auto"/>
        <w:bottom w:val="none" w:sz="0" w:space="0" w:color="auto"/>
        <w:right w:val="none" w:sz="0" w:space="0" w:color="auto"/>
      </w:divBdr>
    </w:div>
    <w:div w:id="1314021591">
      <w:bodyDiv w:val="1"/>
      <w:marLeft w:val="0"/>
      <w:marRight w:val="0"/>
      <w:marTop w:val="0"/>
      <w:marBottom w:val="0"/>
      <w:divBdr>
        <w:top w:val="none" w:sz="0" w:space="0" w:color="auto"/>
        <w:left w:val="none" w:sz="0" w:space="0" w:color="auto"/>
        <w:bottom w:val="none" w:sz="0" w:space="0" w:color="auto"/>
        <w:right w:val="none" w:sz="0" w:space="0" w:color="auto"/>
      </w:divBdr>
    </w:div>
    <w:div w:id="1337881101">
      <w:bodyDiv w:val="1"/>
      <w:marLeft w:val="0"/>
      <w:marRight w:val="0"/>
      <w:marTop w:val="0"/>
      <w:marBottom w:val="0"/>
      <w:divBdr>
        <w:top w:val="none" w:sz="0" w:space="0" w:color="auto"/>
        <w:left w:val="none" w:sz="0" w:space="0" w:color="auto"/>
        <w:bottom w:val="none" w:sz="0" w:space="0" w:color="auto"/>
        <w:right w:val="none" w:sz="0" w:space="0" w:color="auto"/>
      </w:divBdr>
    </w:div>
    <w:div w:id="1351177003">
      <w:bodyDiv w:val="1"/>
      <w:marLeft w:val="0"/>
      <w:marRight w:val="0"/>
      <w:marTop w:val="0"/>
      <w:marBottom w:val="0"/>
      <w:divBdr>
        <w:top w:val="none" w:sz="0" w:space="0" w:color="auto"/>
        <w:left w:val="none" w:sz="0" w:space="0" w:color="auto"/>
        <w:bottom w:val="none" w:sz="0" w:space="0" w:color="auto"/>
        <w:right w:val="none" w:sz="0" w:space="0" w:color="auto"/>
      </w:divBdr>
    </w:div>
    <w:div w:id="1357316266">
      <w:bodyDiv w:val="1"/>
      <w:marLeft w:val="0"/>
      <w:marRight w:val="0"/>
      <w:marTop w:val="0"/>
      <w:marBottom w:val="0"/>
      <w:divBdr>
        <w:top w:val="none" w:sz="0" w:space="0" w:color="auto"/>
        <w:left w:val="none" w:sz="0" w:space="0" w:color="auto"/>
        <w:bottom w:val="none" w:sz="0" w:space="0" w:color="auto"/>
        <w:right w:val="none" w:sz="0" w:space="0" w:color="auto"/>
      </w:divBdr>
    </w:div>
    <w:div w:id="1393426668">
      <w:bodyDiv w:val="1"/>
      <w:marLeft w:val="0"/>
      <w:marRight w:val="0"/>
      <w:marTop w:val="0"/>
      <w:marBottom w:val="0"/>
      <w:divBdr>
        <w:top w:val="none" w:sz="0" w:space="0" w:color="auto"/>
        <w:left w:val="none" w:sz="0" w:space="0" w:color="auto"/>
        <w:bottom w:val="none" w:sz="0" w:space="0" w:color="auto"/>
        <w:right w:val="none" w:sz="0" w:space="0" w:color="auto"/>
      </w:divBdr>
    </w:div>
    <w:div w:id="1393653525">
      <w:bodyDiv w:val="1"/>
      <w:marLeft w:val="0"/>
      <w:marRight w:val="0"/>
      <w:marTop w:val="0"/>
      <w:marBottom w:val="0"/>
      <w:divBdr>
        <w:top w:val="none" w:sz="0" w:space="0" w:color="auto"/>
        <w:left w:val="none" w:sz="0" w:space="0" w:color="auto"/>
        <w:bottom w:val="none" w:sz="0" w:space="0" w:color="auto"/>
        <w:right w:val="none" w:sz="0" w:space="0" w:color="auto"/>
      </w:divBdr>
    </w:div>
    <w:div w:id="1402293897">
      <w:bodyDiv w:val="1"/>
      <w:marLeft w:val="0"/>
      <w:marRight w:val="0"/>
      <w:marTop w:val="0"/>
      <w:marBottom w:val="0"/>
      <w:divBdr>
        <w:top w:val="none" w:sz="0" w:space="0" w:color="auto"/>
        <w:left w:val="none" w:sz="0" w:space="0" w:color="auto"/>
        <w:bottom w:val="none" w:sz="0" w:space="0" w:color="auto"/>
        <w:right w:val="none" w:sz="0" w:space="0" w:color="auto"/>
      </w:divBdr>
    </w:div>
    <w:div w:id="1417288744">
      <w:bodyDiv w:val="1"/>
      <w:marLeft w:val="0"/>
      <w:marRight w:val="0"/>
      <w:marTop w:val="0"/>
      <w:marBottom w:val="0"/>
      <w:divBdr>
        <w:top w:val="none" w:sz="0" w:space="0" w:color="auto"/>
        <w:left w:val="none" w:sz="0" w:space="0" w:color="auto"/>
        <w:bottom w:val="none" w:sz="0" w:space="0" w:color="auto"/>
        <w:right w:val="none" w:sz="0" w:space="0" w:color="auto"/>
      </w:divBdr>
    </w:div>
    <w:div w:id="1434089507">
      <w:bodyDiv w:val="1"/>
      <w:marLeft w:val="0"/>
      <w:marRight w:val="0"/>
      <w:marTop w:val="0"/>
      <w:marBottom w:val="0"/>
      <w:divBdr>
        <w:top w:val="none" w:sz="0" w:space="0" w:color="auto"/>
        <w:left w:val="none" w:sz="0" w:space="0" w:color="auto"/>
        <w:bottom w:val="none" w:sz="0" w:space="0" w:color="auto"/>
        <w:right w:val="none" w:sz="0" w:space="0" w:color="auto"/>
      </w:divBdr>
    </w:div>
    <w:div w:id="1444305550">
      <w:bodyDiv w:val="1"/>
      <w:marLeft w:val="0"/>
      <w:marRight w:val="0"/>
      <w:marTop w:val="0"/>
      <w:marBottom w:val="0"/>
      <w:divBdr>
        <w:top w:val="none" w:sz="0" w:space="0" w:color="auto"/>
        <w:left w:val="none" w:sz="0" w:space="0" w:color="auto"/>
        <w:bottom w:val="none" w:sz="0" w:space="0" w:color="auto"/>
        <w:right w:val="none" w:sz="0" w:space="0" w:color="auto"/>
      </w:divBdr>
    </w:div>
    <w:div w:id="1446001330">
      <w:bodyDiv w:val="1"/>
      <w:marLeft w:val="0"/>
      <w:marRight w:val="0"/>
      <w:marTop w:val="0"/>
      <w:marBottom w:val="0"/>
      <w:divBdr>
        <w:top w:val="none" w:sz="0" w:space="0" w:color="auto"/>
        <w:left w:val="none" w:sz="0" w:space="0" w:color="auto"/>
        <w:bottom w:val="none" w:sz="0" w:space="0" w:color="auto"/>
        <w:right w:val="none" w:sz="0" w:space="0" w:color="auto"/>
      </w:divBdr>
    </w:div>
    <w:div w:id="1516384352">
      <w:bodyDiv w:val="1"/>
      <w:marLeft w:val="0"/>
      <w:marRight w:val="0"/>
      <w:marTop w:val="0"/>
      <w:marBottom w:val="0"/>
      <w:divBdr>
        <w:top w:val="none" w:sz="0" w:space="0" w:color="auto"/>
        <w:left w:val="none" w:sz="0" w:space="0" w:color="auto"/>
        <w:bottom w:val="none" w:sz="0" w:space="0" w:color="auto"/>
        <w:right w:val="none" w:sz="0" w:space="0" w:color="auto"/>
      </w:divBdr>
    </w:div>
    <w:div w:id="1542280659">
      <w:bodyDiv w:val="1"/>
      <w:marLeft w:val="0"/>
      <w:marRight w:val="0"/>
      <w:marTop w:val="0"/>
      <w:marBottom w:val="0"/>
      <w:divBdr>
        <w:top w:val="none" w:sz="0" w:space="0" w:color="auto"/>
        <w:left w:val="none" w:sz="0" w:space="0" w:color="auto"/>
        <w:bottom w:val="none" w:sz="0" w:space="0" w:color="auto"/>
        <w:right w:val="none" w:sz="0" w:space="0" w:color="auto"/>
      </w:divBdr>
    </w:div>
    <w:div w:id="1663392749">
      <w:bodyDiv w:val="1"/>
      <w:marLeft w:val="0"/>
      <w:marRight w:val="0"/>
      <w:marTop w:val="0"/>
      <w:marBottom w:val="0"/>
      <w:divBdr>
        <w:top w:val="none" w:sz="0" w:space="0" w:color="auto"/>
        <w:left w:val="none" w:sz="0" w:space="0" w:color="auto"/>
        <w:bottom w:val="none" w:sz="0" w:space="0" w:color="auto"/>
        <w:right w:val="none" w:sz="0" w:space="0" w:color="auto"/>
      </w:divBdr>
    </w:div>
    <w:div w:id="1675956278">
      <w:bodyDiv w:val="1"/>
      <w:marLeft w:val="0"/>
      <w:marRight w:val="0"/>
      <w:marTop w:val="0"/>
      <w:marBottom w:val="0"/>
      <w:divBdr>
        <w:top w:val="none" w:sz="0" w:space="0" w:color="auto"/>
        <w:left w:val="none" w:sz="0" w:space="0" w:color="auto"/>
        <w:bottom w:val="none" w:sz="0" w:space="0" w:color="auto"/>
        <w:right w:val="none" w:sz="0" w:space="0" w:color="auto"/>
      </w:divBdr>
    </w:div>
    <w:div w:id="1678076130">
      <w:bodyDiv w:val="1"/>
      <w:marLeft w:val="0"/>
      <w:marRight w:val="0"/>
      <w:marTop w:val="0"/>
      <w:marBottom w:val="0"/>
      <w:divBdr>
        <w:top w:val="none" w:sz="0" w:space="0" w:color="auto"/>
        <w:left w:val="none" w:sz="0" w:space="0" w:color="auto"/>
        <w:bottom w:val="none" w:sz="0" w:space="0" w:color="auto"/>
        <w:right w:val="none" w:sz="0" w:space="0" w:color="auto"/>
      </w:divBdr>
    </w:div>
    <w:div w:id="1688680152">
      <w:bodyDiv w:val="1"/>
      <w:marLeft w:val="0"/>
      <w:marRight w:val="0"/>
      <w:marTop w:val="0"/>
      <w:marBottom w:val="0"/>
      <w:divBdr>
        <w:top w:val="none" w:sz="0" w:space="0" w:color="auto"/>
        <w:left w:val="none" w:sz="0" w:space="0" w:color="auto"/>
        <w:bottom w:val="none" w:sz="0" w:space="0" w:color="auto"/>
        <w:right w:val="none" w:sz="0" w:space="0" w:color="auto"/>
      </w:divBdr>
    </w:div>
    <w:div w:id="1693804192">
      <w:bodyDiv w:val="1"/>
      <w:marLeft w:val="0"/>
      <w:marRight w:val="0"/>
      <w:marTop w:val="0"/>
      <w:marBottom w:val="0"/>
      <w:divBdr>
        <w:top w:val="none" w:sz="0" w:space="0" w:color="auto"/>
        <w:left w:val="none" w:sz="0" w:space="0" w:color="auto"/>
        <w:bottom w:val="none" w:sz="0" w:space="0" w:color="auto"/>
        <w:right w:val="none" w:sz="0" w:space="0" w:color="auto"/>
      </w:divBdr>
    </w:div>
    <w:div w:id="1697848183">
      <w:bodyDiv w:val="1"/>
      <w:marLeft w:val="0"/>
      <w:marRight w:val="0"/>
      <w:marTop w:val="0"/>
      <w:marBottom w:val="0"/>
      <w:divBdr>
        <w:top w:val="none" w:sz="0" w:space="0" w:color="auto"/>
        <w:left w:val="none" w:sz="0" w:space="0" w:color="auto"/>
        <w:bottom w:val="none" w:sz="0" w:space="0" w:color="auto"/>
        <w:right w:val="none" w:sz="0" w:space="0" w:color="auto"/>
      </w:divBdr>
    </w:div>
    <w:div w:id="1697928065">
      <w:bodyDiv w:val="1"/>
      <w:marLeft w:val="0"/>
      <w:marRight w:val="0"/>
      <w:marTop w:val="0"/>
      <w:marBottom w:val="0"/>
      <w:divBdr>
        <w:top w:val="none" w:sz="0" w:space="0" w:color="auto"/>
        <w:left w:val="none" w:sz="0" w:space="0" w:color="auto"/>
        <w:bottom w:val="none" w:sz="0" w:space="0" w:color="auto"/>
        <w:right w:val="none" w:sz="0" w:space="0" w:color="auto"/>
      </w:divBdr>
    </w:div>
    <w:div w:id="1700623097">
      <w:bodyDiv w:val="1"/>
      <w:marLeft w:val="0"/>
      <w:marRight w:val="0"/>
      <w:marTop w:val="0"/>
      <w:marBottom w:val="0"/>
      <w:divBdr>
        <w:top w:val="none" w:sz="0" w:space="0" w:color="auto"/>
        <w:left w:val="none" w:sz="0" w:space="0" w:color="auto"/>
        <w:bottom w:val="none" w:sz="0" w:space="0" w:color="auto"/>
        <w:right w:val="none" w:sz="0" w:space="0" w:color="auto"/>
      </w:divBdr>
    </w:div>
    <w:div w:id="1744372325">
      <w:bodyDiv w:val="1"/>
      <w:marLeft w:val="0"/>
      <w:marRight w:val="0"/>
      <w:marTop w:val="0"/>
      <w:marBottom w:val="0"/>
      <w:divBdr>
        <w:top w:val="none" w:sz="0" w:space="0" w:color="auto"/>
        <w:left w:val="none" w:sz="0" w:space="0" w:color="auto"/>
        <w:bottom w:val="none" w:sz="0" w:space="0" w:color="auto"/>
        <w:right w:val="none" w:sz="0" w:space="0" w:color="auto"/>
      </w:divBdr>
    </w:div>
    <w:div w:id="1785491403">
      <w:bodyDiv w:val="1"/>
      <w:marLeft w:val="0"/>
      <w:marRight w:val="0"/>
      <w:marTop w:val="0"/>
      <w:marBottom w:val="0"/>
      <w:divBdr>
        <w:top w:val="none" w:sz="0" w:space="0" w:color="auto"/>
        <w:left w:val="none" w:sz="0" w:space="0" w:color="auto"/>
        <w:bottom w:val="none" w:sz="0" w:space="0" w:color="auto"/>
        <w:right w:val="none" w:sz="0" w:space="0" w:color="auto"/>
      </w:divBdr>
    </w:div>
    <w:div w:id="1816292778">
      <w:bodyDiv w:val="1"/>
      <w:marLeft w:val="0"/>
      <w:marRight w:val="0"/>
      <w:marTop w:val="0"/>
      <w:marBottom w:val="0"/>
      <w:divBdr>
        <w:top w:val="none" w:sz="0" w:space="0" w:color="auto"/>
        <w:left w:val="none" w:sz="0" w:space="0" w:color="auto"/>
        <w:bottom w:val="none" w:sz="0" w:space="0" w:color="auto"/>
        <w:right w:val="none" w:sz="0" w:space="0" w:color="auto"/>
      </w:divBdr>
    </w:div>
    <w:div w:id="1828129182">
      <w:bodyDiv w:val="1"/>
      <w:marLeft w:val="0"/>
      <w:marRight w:val="0"/>
      <w:marTop w:val="0"/>
      <w:marBottom w:val="0"/>
      <w:divBdr>
        <w:top w:val="none" w:sz="0" w:space="0" w:color="auto"/>
        <w:left w:val="none" w:sz="0" w:space="0" w:color="auto"/>
        <w:bottom w:val="none" w:sz="0" w:space="0" w:color="auto"/>
        <w:right w:val="none" w:sz="0" w:space="0" w:color="auto"/>
      </w:divBdr>
    </w:div>
    <w:div w:id="1866403375">
      <w:bodyDiv w:val="1"/>
      <w:marLeft w:val="0"/>
      <w:marRight w:val="0"/>
      <w:marTop w:val="0"/>
      <w:marBottom w:val="0"/>
      <w:divBdr>
        <w:top w:val="none" w:sz="0" w:space="0" w:color="auto"/>
        <w:left w:val="none" w:sz="0" w:space="0" w:color="auto"/>
        <w:bottom w:val="none" w:sz="0" w:space="0" w:color="auto"/>
        <w:right w:val="none" w:sz="0" w:space="0" w:color="auto"/>
      </w:divBdr>
    </w:div>
    <w:div w:id="1905216413">
      <w:bodyDiv w:val="1"/>
      <w:marLeft w:val="0"/>
      <w:marRight w:val="0"/>
      <w:marTop w:val="0"/>
      <w:marBottom w:val="0"/>
      <w:divBdr>
        <w:top w:val="none" w:sz="0" w:space="0" w:color="auto"/>
        <w:left w:val="none" w:sz="0" w:space="0" w:color="auto"/>
        <w:bottom w:val="none" w:sz="0" w:space="0" w:color="auto"/>
        <w:right w:val="none" w:sz="0" w:space="0" w:color="auto"/>
      </w:divBdr>
    </w:div>
    <w:div w:id="1905556480">
      <w:bodyDiv w:val="1"/>
      <w:marLeft w:val="0"/>
      <w:marRight w:val="0"/>
      <w:marTop w:val="0"/>
      <w:marBottom w:val="0"/>
      <w:divBdr>
        <w:top w:val="none" w:sz="0" w:space="0" w:color="auto"/>
        <w:left w:val="none" w:sz="0" w:space="0" w:color="auto"/>
        <w:bottom w:val="none" w:sz="0" w:space="0" w:color="auto"/>
        <w:right w:val="none" w:sz="0" w:space="0" w:color="auto"/>
      </w:divBdr>
    </w:div>
    <w:div w:id="1925455325">
      <w:bodyDiv w:val="1"/>
      <w:marLeft w:val="0"/>
      <w:marRight w:val="0"/>
      <w:marTop w:val="0"/>
      <w:marBottom w:val="0"/>
      <w:divBdr>
        <w:top w:val="none" w:sz="0" w:space="0" w:color="auto"/>
        <w:left w:val="none" w:sz="0" w:space="0" w:color="auto"/>
        <w:bottom w:val="none" w:sz="0" w:space="0" w:color="auto"/>
        <w:right w:val="none" w:sz="0" w:space="0" w:color="auto"/>
      </w:divBdr>
    </w:div>
    <w:div w:id="1931237341">
      <w:bodyDiv w:val="1"/>
      <w:marLeft w:val="0"/>
      <w:marRight w:val="0"/>
      <w:marTop w:val="0"/>
      <w:marBottom w:val="0"/>
      <w:divBdr>
        <w:top w:val="none" w:sz="0" w:space="0" w:color="auto"/>
        <w:left w:val="none" w:sz="0" w:space="0" w:color="auto"/>
        <w:bottom w:val="none" w:sz="0" w:space="0" w:color="auto"/>
        <w:right w:val="none" w:sz="0" w:space="0" w:color="auto"/>
      </w:divBdr>
    </w:div>
    <w:div w:id="1962880277">
      <w:bodyDiv w:val="1"/>
      <w:marLeft w:val="0"/>
      <w:marRight w:val="0"/>
      <w:marTop w:val="0"/>
      <w:marBottom w:val="0"/>
      <w:divBdr>
        <w:top w:val="none" w:sz="0" w:space="0" w:color="auto"/>
        <w:left w:val="none" w:sz="0" w:space="0" w:color="auto"/>
        <w:bottom w:val="none" w:sz="0" w:space="0" w:color="auto"/>
        <w:right w:val="none" w:sz="0" w:space="0" w:color="auto"/>
      </w:divBdr>
    </w:div>
    <w:div w:id="1971011720">
      <w:bodyDiv w:val="1"/>
      <w:marLeft w:val="0"/>
      <w:marRight w:val="0"/>
      <w:marTop w:val="0"/>
      <w:marBottom w:val="0"/>
      <w:divBdr>
        <w:top w:val="none" w:sz="0" w:space="0" w:color="auto"/>
        <w:left w:val="none" w:sz="0" w:space="0" w:color="auto"/>
        <w:bottom w:val="none" w:sz="0" w:space="0" w:color="auto"/>
        <w:right w:val="none" w:sz="0" w:space="0" w:color="auto"/>
      </w:divBdr>
    </w:div>
    <w:div w:id="1979652945">
      <w:bodyDiv w:val="1"/>
      <w:marLeft w:val="0"/>
      <w:marRight w:val="0"/>
      <w:marTop w:val="0"/>
      <w:marBottom w:val="0"/>
      <w:divBdr>
        <w:top w:val="none" w:sz="0" w:space="0" w:color="auto"/>
        <w:left w:val="none" w:sz="0" w:space="0" w:color="auto"/>
        <w:bottom w:val="none" w:sz="0" w:space="0" w:color="auto"/>
        <w:right w:val="none" w:sz="0" w:space="0" w:color="auto"/>
      </w:divBdr>
    </w:div>
    <w:div w:id="1983150726">
      <w:bodyDiv w:val="1"/>
      <w:marLeft w:val="0"/>
      <w:marRight w:val="0"/>
      <w:marTop w:val="0"/>
      <w:marBottom w:val="0"/>
      <w:divBdr>
        <w:top w:val="none" w:sz="0" w:space="0" w:color="auto"/>
        <w:left w:val="none" w:sz="0" w:space="0" w:color="auto"/>
        <w:bottom w:val="none" w:sz="0" w:space="0" w:color="auto"/>
        <w:right w:val="none" w:sz="0" w:space="0" w:color="auto"/>
      </w:divBdr>
    </w:div>
    <w:div w:id="2001690254">
      <w:bodyDiv w:val="1"/>
      <w:marLeft w:val="0"/>
      <w:marRight w:val="0"/>
      <w:marTop w:val="0"/>
      <w:marBottom w:val="0"/>
      <w:divBdr>
        <w:top w:val="none" w:sz="0" w:space="0" w:color="auto"/>
        <w:left w:val="none" w:sz="0" w:space="0" w:color="auto"/>
        <w:bottom w:val="none" w:sz="0" w:space="0" w:color="auto"/>
        <w:right w:val="none" w:sz="0" w:space="0" w:color="auto"/>
      </w:divBdr>
    </w:div>
    <w:div w:id="2034263062">
      <w:bodyDiv w:val="1"/>
      <w:marLeft w:val="0"/>
      <w:marRight w:val="0"/>
      <w:marTop w:val="0"/>
      <w:marBottom w:val="0"/>
      <w:divBdr>
        <w:top w:val="none" w:sz="0" w:space="0" w:color="auto"/>
        <w:left w:val="none" w:sz="0" w:space="0" w:color="auto"/>
        <w:bottom w:val="none" w:sz="0" w:space="0" w:color="auto"/>
        <w:right w:val="none" w:sz="0" w:space="0" w:color="auto"/>
      </w:divBdr>
    </w:div>
    <w:div w:id="2047632271">
      <w:bodyDiv w:val="1"/>
      <w:marLeft w:val="0"/>
      <w:marRight w:val="0"/>
      <w:marTop w:val="0"/>
      <w:marBottom w:val="0"/>
      <w:divBdr>
        <w:top w:val="none" w:sz="0" w:space="0" w:color="auto"/>
        <w:left w:val="none" w:sz="0" w:space="0" w:color="auto"/>
        <w:bottom w:val="none" w:sz="0" w:space="0" w:color="auto"/>
        <w:right w:val="none" w:sz="0" w:space="0" w:color="auto"/>
      </w:divBdr>
    </w:div>
    <w:div w:id="2110657061">
      <w:bodyDiv w:val="1"/>
      <w:marLeft w:val="0"/>
      <w:marRight w:val="0"/>
      <w:marTop w:val="0"/>
      <w:marBottom w:val="0"/>
      <w:divBdr>
        <w:top w:val="none" w:sz="0" w:space="0" w:color="auto"/>
        <w:left w:val="none" w:sz="0" w:space="0" w:color="auto"/>
        <w:bottom w:val="none" w:sz="0" w:space="0" w:color="auto"/>
        <w:right w:val="none" w:sz="0" w:space="0" w:color="auto"/>
      </w:divBdr>
    </w:div>
    <w:div w:id="2136243760">
      <w:bodyDiv w:val="1"/>
      <w:marLeft w:val="0"/>
      <w:marRight w:val="0"/>
      <w:marTop w:val="0"/>
      <w:marBottom w:val="0"/>
      <w:divBdr>
        <w:top w:val="none" w:sz="0" w:space="0" w:color="auto"/>
        <w:left w:val="none" w:sz="0" w:space="0" w:color="auto"/>
        <w:bottom w:val="none" w:sz="0" w:space="0" w:color="auto"/>
        <w:right w:val="none" w:sz="0" w:space="0" w:color="auto"/>
      </w:divBdr>
    </w:div>
    <w:div w:id="2142378991">
      <w:bodyDiv w:val="1"/>
      <w:marLeft w:val="0"/>
      <w:marRight w:val="0"/>
      <w:marTop w:val="0"/>
      <w:marBottom w:val="0"/>
      <w:divBdr>
        <w:top w:val="none" w:sz="0" w:space="0" w:color="auto"/>
        <w:left w:val="none" w:sz="0" w:space="0" w:color="auto"/>
        <w:bottom w:val="none" w:sz="0" w:space="0" w:color="auto"/>
        <w:right w:val="none" w:sz="0" w:space="0" w:color="auto"/>
      </w:divBdr>
    </w:div>
    <w:div w:id="214338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image" Target="media/image2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paguidelines/guidelines/summa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78D35-9005-4231-A12D-7199AF52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3493</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Gkruger</dc:creator>
  <cp:lastModifiedBy>Gkruger</cp:lastModifiedBy>
  <cp:revision>3</cp:revision>
  <cp:lastPrinted>2015-03-08T13:05:00Z</cp:lastPrinted>
  <dcterms:created xsi:type="dcterms:W3CDTF">2015-03-21T02:20:00Z</dcterms:created>
  <dcterms:modified xsi:type="dcterms:W3CDTF">2015-03-30T02:44:00Z</dcterms:modified>
</cp:coreProperties>
</file>